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41973" w14:textId="2815C189" w:rsidR="00042A01" w:rsidRDefault="00042A01" w:rsidP="00042A01">
      <w:pPr>
        <w:pStyle w:val="Heading1"/>
      </w:pPr>
      <w:r>
        <w:br w:type="page"/>
      </w:r>
      <w:r w:rsidR="00B51E59">
        <w:lastRenderedPageBreak/>
        <w:t>Order of Service</w:t>
      </w:r>
    </w:p>
    <w:p w14:paraId="61964C19" w14:textId="6D7F21FE" w:rsidR="00042A01" w:rsidRDefault="00042A01" w:rsidP="00042A01">
      <w:pPr>
        <w:rPr>
          <w:i/>
          <w:iCs/>
        </w:rPr>
      </w:pPr>
      <w:r>
        <w:rPr>
          <w:i/>
          <w:iCs/>
        </w:rPr>
        <w:t xml:space="preserve">This Order of Service is designed to be adaptable so you can build an Easter Offering service that best suits your context. Using this document, you can make choices about which stories to include and which hymns to sing and add them to the service. </w:t>
      </w:r>
      <w:r w:rsidRPr="007A3D1E">
        <w:rPr>
          <w:i/>
          <w:iCs/>
        </w:rPr>
        <w:t xml:space="preserve">The instructions in red show where there are spaces to do this. </w:t>
      </w:r>
      <w:r w:rsidR="0062423A" w:rsidRPr="0062423A">
        <w:rPr>
          <w:i/>
          <w:iCs/>
        </w:rPr>
        <w:t>You can also make any other adjustments that you feel are necessary.</w:t>
      </w:r>
      <w:r w:rsidRPr="007A3D1E">
        <w:rPr>
          <w:i/>
          <w:iCs/>
        </w:rPr>
        <w:t xml:space="preserve">  </w:t>
      </w:r>
    </w:p>
    <w:p w14:paraId="73F388E3" w14:textId="77777777" w:rsidR="00996848" w:rsidRDefault="00996848" w:rsidP="007F3347">
      <w:pPr>
        <w:rPr>
          <w:i/>
          <w:iCs/>
        </w:rPr>
      </w:pPr>
      <w:r w:rsidRPr="00996848">
        <w:rPr>
          <w:i/>
          <w:iCs/>
        </w:rPr>
        <w:t>You'll find the stories, hymns and supplementary resources in the Appendix, starting on page 6 of this document.</w:t>
      </w:r>
    </w:p>
    <w:p w14:paraId="1210871F" w14:textId="786C75E3" w:rsidR="00042A01" w:rsidRPr="00042A01" w:rsidRDefault="00042A01" w:rsidP="007F3347">
      <w:pPr>
        <w:rPr>
          <w:i/>
          <w:iCs/>
          <w:color w:val="EE0000"/>
        </w:rPr>
      </w:pPr>
      <w:r w:rsidRPr="007E2700">
        <w:rPr>
          <w:i/>
          <w:iCs/>
        </w:rPr>
        <w:t xml:space="preserve">Words in italics are </w:t>
      </w:r>
      <w:r w:rsidR="00024025">
        <w:rPr>
          <w:i/>
          <w:iCs/>
        </w:rPr>
        <w:t>for</w:t>
      </w:r>
      <w:r w:rsidRPr="007E2700">
        <w:rPr>
          <w:i/>
          <w:iCs/>
        </w:rPr>
        <w:t xml:space="preserve"> the people leading worship. </w:t>
      </w:r>
      <w:r>
        <w:rPr>
          <w:i/>
          <w:iCs/>
        </w:rPr>
        <w:t>Please</w:t>
      </w:r>
      <w:r w:rsidR="00024025">
        <w:rPr>
          <w:i/>
          <w:iCs/>
        </w:rPr>
        <w:t xml:space="preserve"> also</w:t>
      </w:r>
      <w:r>
        <w:rPr>
          <w:i/>
          <w:iCs/>
        </w:rPr>
        <w:t xml:space="preserve"> read the Leader</w:t>
      </w:r>
      <w:r w:rsidR="00DB6E72">
        <w:rPr>
          <w:i/>
          <w:iCs/>
        </w:rPr>
        <w:t>’s</w:t>
      </w:r>
      <w:r>
        <w:rPr>
          <w:i/>
          <w:iCs/>
        </w:rPr>
        <w:t xml:space="preserve"> Notes for guidance </w:t>
      </w:r>
      <w:r w:rsidR="006B492C">
        <w:rPr>
          <w:i/>
          <w:iCs/>
        </w:rPr>
        <w:t>when</w:t>
      </w:r>
      <w:r>
        <w:rPr>
          <w:i/>
          <w:iCs/>
        </w:rPr>
        <w:t xml:space="preserve"> planning your service.</w:t>
      </w:r>
    </w:p>
    <w:p w14:paraId="1F1C78F2" w14:textId="77777777" w:rsidR="00042A01" w:rsidRPr="00C777A7" w:rsidRDefault="00042A01" w:rsidP="00D24427">
      <w:pPr>
        <w:pStyle w:val="Heading2"/>
        <w:rPr>
          <w:rFonts w:eastAsia="Aptos"/>
          <w:szCs w:val="22"/>
        </w:rPr>
      </w:pPr>
      <w:r w:rsidRPr="00C777A7">
        <w:t>Gathering music</w:t>
      </w:r>
    </w:p>
    <w:p w14:paraId="225896BC" w14:textId="5235DD39" w:rsidR="00042A01" w:rsidRPr="00311AE9" w:rsidRDefault="00042A01" w:rsidP="007F3347">
      <w:pPr>
        <w:rPr>
          <w:i/>
          <w:iCs/>
        </w:rPr>
      </w:pPr>
      <w:r w:rsidRPr="00311AE9">
        <w:rPr>
          <w:i/>
          <w:iCs/>
        </w:rPr>
        <w:t>A good introduction to the theme is</w:t>
      </w:r>
      <w:r w:rsidR="00AB7095">
        <w:t xml:space="preserve"> </w:t>
      </w:r>
      <w:r w:rsidRPr="002A261A">
        <w:t>Freedom is Coming</w:t>
      </w:r>
      <w:r w:rsidRPr="00311AE9">
        <w:rPr>
          <w:i/>
          <w:iCs/>
        </w:rPr>
        <w:t xml:space="preserve"> – a song from South Africa. A YouTube </w:t>
      </w:r>
      <w:r>
        <w:rPr>
          <w:i/>
          <w:iCs/>
        </w:rPr>
        <w:t>link to</w:t>
      </w:r>
      <w:r w:rsidRPr="00311AE9">
        <w:rPr>
          <w:i/>
          <w:iCs/>
        </w:rPr>
        <w:t xml:space="preserve"> this is in the </w:t>
      </w:r>
      <w:r>
        <w:rPr>
          <w:i/>
          <w:iCs/>
        </w:rPr>
        <w:t>Appendix</w:t>
      </w:r>
      <w:r w:rsidRPr="00311AE9">
        <w:rPr>
          <w:i/>
          <w:iCs/>
        </w:rPr>
        <w:t>, and it is easy for the congregation to pick up and sing along. If you have a music group, they could give it a go!</w:t>
      </w:r>
    </w:p>
    <w:p w14:paraId="5490DC6C" w14:textId="77777777" w:rsidR="00042A01" w:rsidRDefault="00042A01" w:rsidP="00042A01">
      <w:pPr>
        <w:pStyle w:val="Heading2"/>
      </w:pPr>
      <w:r>
        <w:t>Words of welcome</w:t>
      </w:r>
    </w:p>
    <w:p w14:paraId="7173FF12" w14:textId="0AD69806" w:rsidR="00042A01" w:rsidRDefault="00042A01" w:rsidP="007F3347">
      <w:r>
        <w:t>Welcome to our Easter Offering service.</w:t>
      </w:r>
    </w:p>
    <w:p w14:paraId="3AEFFF2B" w14:textId="5517F6E8" w:rsidR="00042A01" w:rsidRDefault="00042A01" w:rsidP="007F3347">
      <w:r>
        <w:t xml:space="preserve">(We have opened our time together with a song from South Africa that became popular in the anti-apartheid movement of the late 20th century. The song started as something sung in churches, with the words, </w:t>
      </w:r>
      <w:r w:rsidR="007D2C49">
        <w:t>“</w:t>
      </w:r>
      <w:r>
        <w:t>Jesus is coming</w:t>
      </w:r>
      <w:r w:rsidR="007D2C49">
        <w:t>”</w:t>
      </w:r>
      <w:r>
        <w:t xml:space="preserve">. It gradually became an anthem of liberation, expressing people’s hope in God with their hopes for justice in their own context.) </w:t>
      </w:r>
      <w:r w:rsidRPr="00193B5E">
        <w:rPr>
          <w:i/>
          <w:iCs/>
          <w:color w:val="C00000"/>
        </w:rPr>
        <w:t>Only keep these words if you are using the opening music.</w:t>
      </w:r>
    </w:p>
    <w:p w14:paraId="0695C3CA" w14:textId="503A62FD" w:rsidR="00042A01" w:rsidRDefault="00042A01" w:rsidP="007F3347">
      <w:r>
        <w:t xml:space="preserve">The theme of our service this year is </w:t>
      </w:r>
      <w:r w:rsidRPr="00AB7095">
        <w:rPr>
          <w:i/>
          <w:iCs/>
        </w:rPr>
        <w:t>Unbound: a gospel that breaks barriers</w:t>
      </w:r>
      <w:r w:rsidR="007D2C49">
        <w:rPr>
          <w:b/>
          <w:bCs/>
          <w:i/>
          <w:iCs/>
        </w:rPr>
        <w:t xml:space="preserve"> </w:t>
      </w:r>
      <w:r>
        <w:t xml:space="preserve">and the focus of our thinking is on Jesus’ description of God’s kingdom as a place of release from captivity. Sometimes this makes us think about prisoners, and that’s a good place to start. Conditions for prisoners and their families have always been a concern of Christians. However, God’s promised freedom is something much broader – and so is the hoped-for release from the things that bind us. </w:t>
      </w:r>
    </w:p>
    <w:p w14:paraId="1685814F" w14:textId="36114936" w:rsidR="00042A01" w:rsidRDefault="00042A01" w:rsidP="007F3347">
      <w:r>
        <w:t xml:space="preserve">In this service we will think about some of the many ways in which people across our world are trapped – by circumstance, by the actions of others, or maybe by the consequences of things they have done themselves. We will also hear about ways in which God’s good news is being made real through the actions of churches and </w:t>
      </w:r>
      <w:r>
        <w:lastRenderedPageBreak/>
        <w:t>individuals as they work to raise awareness and bring release for people and communities.</w:t>
      </w:r>
    </w:p>
    <w:p w14:paraId="176345AF" w14:textId="50327807" w:rsidR="00042A01" w:rsidRDefault="00042A01" w:rsidP="007F3347">
      <w:r>
        <w:t xml:space="preserve">We will think particularly about lives touched by the work of the Methodist Church around the world and in Britain. The Easter Offering, which we are gathered to celebrate, supports this work in the global Church. </w:t>
      </w:r>
    </w:p>
    <w:p w14:paraId="5675082A" w14:textId="77777777" w:rsidR="00042A01" w:rsidRDefault="00042A01" w:rsidP="007F3347">
      <w:pPr>
        <w:rPr>
          <w:rFonts w:ascii="Gill Sans MT" w:hAnsi="Gill Sans MT"/>
        </w:rPr>
      </w:pPr>
      <w:r>
        <w:t>Let’s begin by listening to the words of Jesus.</w:t>
      </w:r>
    </w:p>
    <w:p w14:paraId="56C10A52" w14:textId="77777777" w:rsidR="00193B5E" w:rsidRDefault="00042A01" w:rsidP="00167AC7">
      <w:pPr>
        <w:pStyle w:val="Heading2"/>
      </w:pPr>
      <w:r w:rsidRPr="00CB2091">
        <w:t xml:space="preserve">Gospel </w:t>
      </w:r>
      <w:r>
        <w:t>r</w:t>
      </w:r>
      <w:r w:rsidRPr="00CB2091">
        <w:t>eading</w:t>
      </w:r>
    </w:p>
    <w:p w14:paraId="427BB162" w14:textId="3AF7FD66" w:rsidR="00042A01" w:rsidRPr="00193B5E" w:rsidRDefault="00042A01" w:rsidP="00193B5E">
      <w:pPr>
        <w:rPr>
          <w:color w:val="EE0000"/>
        </w:rPr>
      </w:pPr>
      <w:r w:rsidRPr="00F54621">
        <w:rPr>
          <w:lang w:eastAsia="en-GB"/>
        </w:rPr>
        <w:t>Luke 4:14</w:t>
      </w:r>
      <w:r w:rsidRPr="00F54621">
        <w:rPr>
          <w:lang w:eastAsia="en-GB"/>
        </w:rPr>
        <w:sym w:font="Symbol" w:char="F02D"/>
      </w:r>
      <w:r w:rsidRPr="00F54621">
        <w:rPr>
          <w:lang w:eastAsia="en-GB"/>
        </w:rPr>
        <w:t>2</w:t>
      </w:r>
      <w:r>
        <w:rPr>
          <w:lang w:eastAsia="en-GB"/>
        </w:rPr>
        <w:t>1</w:t>
      </w:r>
    </w:p>
    <w:p w14:paraId="1E50CD14" w14:textId="77777777" w:rsidR="00042A01" w:rsidRDefault="00042A01" w:rsidP="00193B5E">
      <w:pPr>
        <w:pStyle w:val="Heading2"/>
      </w:pPr>
      <w:r w:rsidRPr="00CB2091">
        <w:t>Prayer</w:t>
      </w:r>
    </w:p>
    <w:p w14:paraId="560F4878" w14:textId="7C1CAE43" w:rsidR="005403F8" w:rsidRPr="005403F8" w:rsidRDefault="005403F8" w:rsidP="005403F8">
      <w:pPr>
        <w:rPr>
          <w:i/>
          <w:iCs/>
          <w:color w:val="C51718"/>
          <w:lang w:val="en-US"/>
        </w:rPr>
      </w:pPr>
      <w:r w:rsidRPr="005403F8">
        <w:rPr>
          <w:i/>
          <w:iCs/>
          <w:color w:val="C51718"/>
          <w:lang w:val="en-US"/>
        </w:rPr>
        <w:t>You may prefer to swap one of the prayers</w:t>
      </w:r>
      <w:r w:rsidR="00500A3A">
        <w:rPr>
          <w:i/>
          <w:iCs/>
          <w:color w:val="C51718"/>
          <w:lang w:val="en-US"/>
        </w:rPr>
        <w:t xml:space="preserve"> </w:t>
      </w:r>
      <w:r w:rsidR="00500A3A" w:rsidRPr="00500A3A">
        <w:rPr>
          <w:i/>
          <w:iCs/>
          <w:color w:val="C51718"/>
        </w:rPr>
        <w:t>in this servic</w:t>
      </w:r>
      <w:r w:rsidR="00500A3A">
        <w:rPr>
          <w:i/>
          <w:iCs/>
          <w:color w:val="C51718"/>
        </w:rPr>
        <w:t>e</w:t>
      </w:r>
      <w:r w:rsidRPr="005403F8">
        <w:rPr>
          <w:i/>
          <w:iCs/>
          <w:color w:val="C51718"/>
          <w:lang w:val="en-US"/>
        </w:rPr>
        <w:t xml:space="preserve"> for the </w:t>
      </w:r>
      <w:r w:rsidRPr="005403F8">
        <w:rPr>
          <w:color w:val="C51718"/>
          <w:lang w:val="en-US"/>
        </w:rPr>
        <w:t>Litany of Reconciliation</w:t>
      </w:r>
      <w:r w:rsidRPr="005403F8">
        <w:rPr>
          <w:i/>
          <w:iCs/>
          <w:color w:val="C51718"/>
          <w:lang w:val="en-US"/>
        </w:rPr>
        <w:t xml:space="preserve"> (provided in the Appendix) or</w:t>
      </w:r>
      <w:r w:rsidR="004D372D">
        <w:rPr>
          <w:i/>
          <w:iCs/>
          <w:color w:val="C51718"/>
          <w:lang w:val="en-US"/>
        </w:rPr>
        <w:t xml:space="preserve"> to</w:t>
      </w:r>
      <w:r w:rsidRPr="005403F8">
        <w:rPr>
          <w:i/>
          <w:iCs/>
          <w:color w:val="C51718"/>
          <w:lang w:val="en-US"/>
        </w:rPr>
        <w:t xml:space="preserve"> include it as an additional prayer.   </w:t>
      </w:r>
    </w:p>
    <w:p w14:paraId="48B1AED4" w14:textId="3818F1F2" w:rsidR="00042A01" w:rsidRDefault="00042A01" w:rsidP="007F3347">
      <w:r w:rsidRPr="00F61D1B">
        <w:t>We pray:</w:t>
      </w:r>
    </w:p>
    <w:p w14:paraId="7C220CFC" w14:textId="5AF441C5" w:rsidR="00042A01" w:rsidRPr="00193B5E" w:rsidRDefault="00042A01" w:rsidP="00193B5E">
      <w:r w:rsidRPr="00193B5E">
        <w:t>Lord,</w:t>
      </w:r>
      <w:r w:rsidR="00193B5E">
        <w:br/>
      </w:r>
      <w:r w:rsidRPr="00193B5E">
        <w:t>We meet here as your disciples, called by you</w:t>
      </w:r>
      <w:r w:rsidR="00193B5E">
        <w:br/>
      </w:r>
      <w:r w:rsidRPr="00193B5E">
        <w:t>to the work of the kingdom.</w:t>
      </w:r>
      <w:r w:rsidR="00193B5E">
        <w:br/>
      </w:r>
      <w:r w:rsidRPr="00193B5E">
        <w:t xml:space="preserve">We come as Easter people, released by your </w:t>
      </w:r>
      <w:r w:rsidR="002E240E">
        <w:t>R</w:t>
      </w:r>
      <w:r w:rsidRPr="00193B5E">
        <w:t>esurrection</w:t>
      </w:r>
      <w:r w:rsidR="00193B5E">
        <w:br/>
      </w:r>
      <w:r w:rsidRPr="00193B5E">
        <w:t>to find life in its fullness.</w:t>
      </w:r>
      <w:r w:rsidR="00193B5E">
        <w:br/>
      </w:r>
      <w:r w:rsidRPr="00193B5E">
        <w:t xml:space="preserve">We await (We rejoice in) your Pentecostal spirit, </w:t>
      </w:r>
      <w:r w:rsidR="00267ADD">
        <w:br/>
      </w:r>
      <w:r w:rsidRPr="00193B5E">
        <w:t>inspiring and empowering us</w:t>
      </w:r>
      <w:r w:rsidR="00193B5E">
        <w:br/>
      </w:r>
      <w:r w:rsidRPr="00193B5E">
        <w:t xml:space="preserve">to make real the freedom that you promise, </w:t>
      </w:r>
      <w:r w:rsidR="00193B5E">
        <w:br/>
      </w:r>
      <w:r w:rsidRPr="00193B5E">
        <w:t>for ourselves and for all people.</w:t>
      </w:r>
      <w:r w:rsidR="00193B5E">
        <w:br/>
      </w:r>
      <w:r w:rsidRPr="00193B5E">
        <w:t>Come, Lord Jesus.</w:t>
      </w:r>
      <w:r w:rsidR="00193B5E">
        <w:br/>
      </w:r>
      <w:r w:rsidRPr="00E954B1">
        <w:rPr>
          <w:b/>
          <w:bCs/>
        </w:rPr>
        <w:t>We greet you, risen Lord</w:t>
      </w:r>
      <w:r w:rsidR="00510F95">
        <w:rPr>
          <w:b/>
          <w:bCs/>
        </w:rPr>
        <w:t>.</w:t>
      </w:r>
    </w:p>
    <w:p w14:paraId="3E8A6E0E" w14:textId="77777777" w:rsidR="00193B5E" w:rsidRDefault="00042A01" w:rsidP="00167AC7">
      <w:pPr>
        <w:pStyle w:val="Heading2"/>
        <w:rPr>
          <w:rFonts w:eastAsia="Aptos"/>
          <w:szCs w:val="22"/>
        </w:rPr>
      </w:pPr>
      <w:r w:rsidRPr="00ED7DD2">
        <w:t xml:space="preserve">Singing: </w:t>
      </w:r>
      <w:r>
        <w:t>h</w:t>
      </w:r>
      <w:r w:rsidRPr="00ED7DD2">
        <w:t>ymn</w:t>
      </w:r>
    </w:p>
    <w:p w14:paraId="6EE9473E" w14:textId="18638FA5" w:rsidR="00042A01" w:rsidRPr="00193B5E" w:rsidRDefault="00042A01" w:rsidP="007F3347">
      <w:pPr>
        <w:rPr>
          <w:i/>
          <w:iCs/>
          <w:color w:val="C00000"/>
        </w:rPr>
      </w:pPr>
      <w:r w:rsidRPr="00193B5E">
        <w:rPr>
          <w:i/>
          <w:iCs/>
          <w:color w:val="C00000"/>
        </w:rPr>
        <w:t>Choose a hymn from the list in the Appendix and add here – you might want it to be a suitable ‘opening hymn’.</w:t>
      </w:r>
    </w:p>
    <w:p w14:paraId="22433FD1" w14:textId="389769E8" w:rsidR="00042A01" w:rsidRDefault="00042A01" w:rsidP="00193B5E">
      <w:pPr>
        <w:pStyle w:val="Heading2"/>
      </w:pPr>
      <w:r>
        <w:t>Bible reading:</w:t>
      </w:r>
      <w:r w:rsidR="005E3204">
        <w:t xml:space="preserve"> </w:t>
      </w:r>
      <w:r>
        <w:t>Jeremiah held captive in the pit</w:t>
      </w:r>
    </w:p>
    <w:p w14:paraId="49BE2293" w14:textId="77777777" w:rsidR="005E3204" w:rsidRDefault="005E3204" w:rsidP="005E3204">
      <w:r w:rsidRPr="00B2430C">
        <w:t>Jeremiah 38:1</w:t>
      </w:r>
      <w:r w:rsidRPr="00B2430C">
        <w:sym w:font="Symbol" w:char="F02D"/>
      </w:r>
      <w:r w:rsidRPr="00B2430C">
        <w:t>14</w:t>
      </w:r>
    </w:p>
    <w:p w14:paraId="30205054" w14:textId="73562DE2" w:rsidR="00193B5E" w:rsidRPr="004D372D" w:rsidRDefault="00042A01" w:rsidP="007F3347">
      <w:r w:rsidRPr="004D372D">
        <w:t>Introduction</w:t>
      </w:r>
      <w:r w:rsidR="004D372D">
        <w:t>:</w:t>
      </w:r>
      <w:r w:rsidRPr="004D372D">
        <w:t xml:space="preserve"> </w:t>
      </w:r>
    </w:p>
    <w:p w14:paraId="20A04470" w14:textId="3BBDCAA2" w:rsidR="00042A01" w:rsidRPr="002E240E" w:rsidRDefault="00042A01" w:rsidP="007F3347">
      <w:pPr>
        <w:rPr>
          <w:b/>
          <w:bCs/>
        </w:rPr>
      </w:pPr>
      <w:r>
        <w:t xml:space="preserve">Our first story is set on the eve of the Babylonian capture of Jerusalem. Jeremiah is put in a dark and dank underground cistern, from which he wouldn’t ever be </w:t>
      </w:r>
      <w:r>
        <w:lastRenderedPageBreak/>
        <w:t xml:space="preserve">expected to get out. He is freed through the courage of Ebed-Melech, a foreigner, who dares to speak out for justice. He might have felt he was a lone voice but, as the story develops, we see that many people come out to help him. </w:t>
      </w:r>
    </w:p>
    <w:p w14:paraId="3F6E33C3" w14:textId="7F0A2F8F" w:rsidR="00042A01" w:rsidRDefault="00042A01" w:rsidP="007F3347">
      <w:r>
        <w:t xml:space="preserve">It is interesting to note that Ebed-Melech is a Cushite – a person from a place we nowadays call Ethiopia, or maybe Sudan. We do not know how multicultural Israel was at this time, but it is interesting that the ‘hero’ of this story is both a servant </w:t>
      </w:r>
      <w:r w:rsidRPr="00B2430C">
        <w:rPr>
          <w:i/>
          <w:iCs/>
        </w:rPr>
        <w:t>and</w:t>
      </w:r>
      <w:r>
        <w:t xml:space="preserve"> also a foreigner. He holds the king to a higher standard. What courage that must have taken.</w:t>
      </w:r>
    </w:p>
    <w:p w14:paraId="71E20627" w14:textId="691C0CF6" w:rsidR="00042A01" w:rsidRPr="00193B5E" w:rsidRDefault="00042A01" w:rsidP="007F3347">
      <w:pPr>
        <w:rPr>
          <w:i/>
          <w:iCs/>
          <w:color w:val="C00000"/>
        </w:rPr>
      </w:pPr>
      <w:r w:rsidRPr="00193B5E">
        <w:rPr>
          <w:i/>
          <w:iCs/>
          <w:color w:val="C00000"/>
        </w:rPr>
        <w:t>The passage has difficult names at the beginning so the paragraph below in brackets can be used as additional introduction if you want the reader to start at verse 4.</w:t>
      </w:r>
    </w:p>
    <w:p w14:paraId="7EEB47A3" w14:textId="742A384B" w:rsidR="00042A01" w:rsidRDefault="00042A01" w:rsidP="007F3347">
      <w:r w:rsidRPr="00B2430C">
        <w:t>(Jeremiah’s preaching has angered some of the king’s advisors, because he has said that the country will be defeated. That’s not something anyone wants to hear! But it is particularly unwelcome when it challenges the ways people have thought about what it means to be God’s people.)</w:t>
      </w:r>
    </w:p>
    <w:p w14:paraId="563F4A56" w14:textId="77777777" w:rsidR="00042A01" w:rsidRPr="00AF2993" w:rsidRDefault="00042A01" w:rsidP="004B65B7">
      <w:pPr>
        <w:pStyle w:val="Heading2"/>
        <w:rPr>
          <w:rFonts w:eastAsia="Aptos"/>
          <w:szCs w:val="22"/>
        </w:rPr>
      </w:pPr>
      <w:r>
        <w:t>Reflection questions</w:t>
      </w:r>
    </w:p>
    <w:p w14:paraId="5513AD3E" w14:textId="77777777" w:rsidR="00042A01" w:rsidRPr="00B845C8" w:rsidRDefault="00042A01" w:rsidP="007F3347">
      <w:r w:rsidRPr="00B845C8">
        <w:t>To think about:</w:t>
      </w:r>
    </w:p>
    <w:p w14:paraId="4CED7FB3" w14:textId="5488B087" w:rsidR="00E4213B" w:rsidRDefault="00042A01" w:rsidP="00E4213B">
      <w:pPr>
        <w:pStyle w:val="ListParagraph"/>
        <w:numPr>
          <w:ilvl w:val="0"/>
          <w:numId w:val="7"/>
        </w:numPr>
        <w:ind w:left="714" w:hanging="357"/>
      </w:pPr>
      <w:r w:rsidRPr="00B845C8">
        <w:t>What does the story of Jeremiah say to Christians living in the world as we find it today? If we could go to our leaders like Jeremiah went to Zedekiah, what should we be saying?</w:t>
      </w:r>
    </w:p>
    <w:p w14:paraId="64D3CB2B" w14:textId="5D826973" w:rsidR="00E4213B" w:rsidRDefault="00042A01" w:rsidP="00E4213B">
      <w:pPr>
        <w:pStyle w:val="ListParagraph"/>
        <w:numPr>
          <w:ilvl w:val="0"/>
          <w:numId w:val="7"/>
        </w:numPr>
        <w:ind w:left="714" w:hanging="357"/>
      </w:pPr>
      <w:r w:rsidRPr="00B845C8">
        <w:t>When Jesus spoke out God’s message to the people of Nazareth, they turned against him. Here, Jeremiah sticks to God’s word and is punished for it.</w:t>
      </w:r>
      <w:r>
        <w:t xml:space="preserve"> </w:t>
      </w:r>
      <w:r w:rsidRPr="00B845C8">
        <w:t>What are the virtues of being forthright and being diplomatic</w:t>
      </w:r>
      <w:r>
        <w:t>?</w:t>
      </w:r>
      <w:r w:rsidRPr="00B845C8">
        <w:t xml:space="preserve"> Is either more Christian?</w:t>
      </w:r>
    </w:p>
    <w:p w14:paraId="5D7DF57B" w14:textId="54E4F4F6" w:rsidR="00042A01" w:rsidRDefault="00042A01" w:rsidP="00E4213B">
      <w:pPr>
        <w:pStyle w:val="ListParagraph"/>
        <w:numPr>
          <w:ilvl w:val="0"/>
          <w:numId w:val="7"/>
        </w:numPr>
        <w:ind w:left="714" w:hanging="357"/>
      </w:pPr>
      <w:r>
        <w:t>Note how thoughtfully Ebed-Melech cares for Jeremiah, and how he discovers he is not alone. What are the ways you can act to support God’s truth-tellers in your community and in the wider world?</w:t>
      </w:r>
    </w:p>
    <w:p w14:paraId="644AB63B" w14:textId="7F4F1857" w:rsidR="00042A01" w:rsidRPr="004B65B7" w:rsidRDefault="00042A01" w:rsidP="004B65B7">
      <w:pPr>
        <w:pStyle w:val="Heading2"/>
      </w:pPr>
      <w:r w:rsidRPr="00C812A1">
        <w:t>Singing: hymn</w:t>
      </w:r>
    </w:p>
    <w:p w14:paraId="411624F2" w14:textId="1865C050" w:rsidR="00042A01" w:rsidRPr="004B65B7" w:rsidRDefault="00042A01" w:rsidP="007F3347">
      <w:pPr>
        <w:rPr>
          <w:i/>
          <w:iCs/>
          <w:color w:val="C00000"/>
        </w:rPr>
      </w:pPr>
      <w:r w:rsidRPr="004B65B7">
        <w:rPr>
          <w:i/>
          <w:iCs/>
          <w:color w:val="C00000"/>
        </w:rPr>
        <w:t>Choose a hymn from the list in the Appendix.</w:t>
      </w:r>
    </w:p>
    <w:p w14:paraId="15202C78" w14:textId="703D55E9" w:rsidR="00042A01" w:rsidRPr="003B3686" w:rsidRDefault="00042A01" w:rsidP="004B65B7">
      <w:pPr>
        <w:pStyle w:val="Heading2Italic"/>
        <w:rPr>
          <w:i w:val="0"/>
          <w:iCs/>
        </w:rPr>
      </w:pPr>
      <w:r w:rsidRPr="003B3686">
        <w:rPr>
          <w:i w:val="0"/>
          <w:iCs/>
        </w:rPr>
        <w:t>A World Church story</w:t>
      </w:r>
    </w:p>
    <w:p w14:paraId="6CCAA477" w14:textId="7C15C7CC" w:rsidR="00042A01" w:rsidRPr="004B65B7" w:rsidRDefault="00042A01" w:rsidP="007F3347">
      <w:pPr>
        <w:rPr>
          <w:i/>
          <w:iCs/>
          <w:color w:val="C00000"/>
        </w:rPr>
      </w:pPr>
      <w:r w:rsidRPr="004B65B7">
        <w:rPr>
          <w:i/>
          <w:iCs/>
          <w:color w:val="C00000"/>
        </w:rPr>
        <w:t xml:space="preserve">Choose a World Church story to include from the Appendix. </w:t>
      </w:r>
    </w:p>
    <w:p w14:paraId="35145AE6" w14:textId="77777777" w:rsidR="00042A01" w:rsidRPr="00090CE2" w:rsidRDefault="00042A01" w:rsidP="004B65B7">
      <w:pPr>
        <w:pStyle w:val="Heading2"/>
        <w:rPr>
          <w:rFonts w:eastAsia="Aptos"/>
          <w:szCs w:val="22"/>
        </w:rPr>
      </w:pPr>
      <w:r w:rsidRPr="00090CE2">
        <w:t>Singing</w:t>
      </w:r>
      <w:r>
        <w:t>:</w:t>
      </w:r>
      <w:r w:rsidRPr="00090CE2">
        <w:t xml:space="preserve"> hymn</w:t>
      </w:r>
    </w:p>
    <w:p w14:paraId="5AE0A552" w14:textId="145E546C" w:rsidR="00042A01" w:rsidRPr="00671EFD" w:rsidRDefault="00042A01" w:rsidP="007F3347">
      <w:pPr>
        <w:rPr>
          <w:i/>
          <w:iCs/>
          <w:color w:val="C00000"/>
        </w:rPr>
      </w:pPr>
      <w:r w:rsidRPr="004B65B7">
        <w:rPr>
          <w:i/>
          <w:iCs/>
          <w:color w:val="C00000"/>
        </w:rPr>
        <w:t>Choose a hymn from the list in the Appendix.</w:t>
      </w:r>
    </w:p>
    <w:p w14:paraId="773325EF" w14:textId="0B8C5C4A" w:rsidR="00042A01" w:rsidRPr="002B3BE2" w:rsidRDefault="00042A01" w:rsidP="00167AC7">
      <w:pPr>
        <w:pStyle w:val="Heading2"/>
        <w:rPr>
          <w:rFonts w:eastAsia="Aptos"/>
          <w:szCs w:val="22"/>
        </w:rPr>
      </w:pPr>
      <w:r>
        <w:lastRenderedPageBreak/>
        <w:t xml:space="preserve">A </w:t>
      </w:r>
      <w:r w:rsidR="004B65B7">
        <w:t xml:space="preserve">further </w:t>
      </w:r>
      <w:r>
        <w:t>World Church s</w:t>
      </w:r>
      <w:r w:rsidRPr="002B3BE2">
        <w:t>tory</w:t>
      </w:r>
    </w:p>
    <w:p w14:paraId="5C75E936" w14:textId="56716C3F" w:rsidR="004B65B7" w:rsidRPr="004B65B7" w:rsidRDefault="004B65B7" w:rsidP="004B65B7">
      <w:pPr>
        <w:rPr>
          <w:i/>
          <w:iCs/>
          <w:color w:val="C00000"/>
        </w:rPr>
      </w:pPr>
      <w:r w:rsidRPr="004B65B7">
        <w:rPr>
          <w:i/>
          <w:iCs/>
          <w:color w:val="C00000"/>
        </w:rPr>
        <w:t xml:space="preserve">Choose a further story to include from the Appendix. </w:t>
      </w:r>
    </w:p>
    <w:p w14:paraId="645DBBA7" w14:textId="6A4D2E2C" w:rsidR="00042A01" w:rsidRPr="00F54621" w:rsidRDefault="00042A01" w:rsidP="00167AC7">
      <w:pPr>
        <w:pStyle w:val="Heading2"/>
        <w:rPr>
          <w:rFonts w:eastAsia="Aptos"/>
          <w:szCs w:val="22"/>
        </w:rPr>
      </w:pPr>
      <w:r>
        <w:t xml:space="preserve">Singing: </w:t>
      </w:r>
      <w:r w:rsidRPr="00C83FFF">
        <w:t>optional hymn</w:t>
      </w:r>
    </w:p>
    <w:p w14:paraId="7AC600C2" w14:textId="2D2B112F" w:rsidR="00042A01" w:rsidRPr="004B65B7" w:rsidRDefault="00042A01" w:rsidP="007F3347">
      <w:pPr>
        <w:rPr>
          <w:i/>
          <w:iCs/>
          <w:color w:val="C00000"/>
        </w:rPr>
      </w:pPr>
      <w:r w:rsidRPr="004B65B7">
        <w:rPr>
          <w:i/>
          <w:iCs/>
          <w:color w:val="C00000"/>
        </w:rPr>
        <w:t>Choose a hymn from the list in the Appendix if you would like to include another at this point</w:t>
      </w:r>
      <w:r w:rsidR="00571F9C">
        <w:rPr>
          <w:i/>
          <w:iCs/>
          <w:color w:val="C00000"/>
        </w:rPr>
        <w:t>.</w:t>
      </w:r>
    </w:p>
    <w:p w14:paraId="4C57C5F5" w14:textId="156B11DF" w:rsidR="00042A01" w:rsidRPr="004B65B7" w:rsidRDefault="00042A01" w:rsidP="004B65B7">
      <w:pPr>
        <w:pStyle w:val="Heading2"/>
      </w:pPr>
      <w:r>
        <w:t>Prayer</w:t>
      </w:r>
    </w:p>
    <w:p w14:paraId="133926FE" w14:textId="47994B30" w:rsidR="00042A01" w:rsidRPr="004B65B7" w:rsidRDefault="00042A01" w:rsidP="007F3347">
      <w:pPr>
        <w:rPr>
          <w:i/>
          <w:iCs/>
        </w:rPr>
      </w:pPr>
      <w:r>
        <w:rPr>
          <w:i/>
          <w:iCs/>
        </w:rPr>
        <w:t>This prayer is set for different voices but could just be read by one person or shared between more people.</w:t>
      </w:r>
    </w:p>
    <w:p w14:paraId="12999D37" w14:textId="77777777" w:rsidR="00042A01" w:rsidRPr="00F54621" w:rsidRDefault="00042A01" w:rsidP="007F3347">
      <w:r>
        <w:t>Let’s pray.</w:t>
      </w:r>
    </w:p>
    <w:tbl>
      <w:tblPr>
        <w:tblStyle w:val="TableGridLight"/>
        <w:tblW w:w="0" w:type="auto"/>
        <w:tblLook w:val="04A0" w:firstRow="1" w:lastRow="0" w:firstColumn="1" w:lastColumn="0" w:noHBand="0" w:noVBand="1"/>
      </w:tblPr>
      <w:tblGrid>
        <w:gridCol w:w="1560"/>
        <w:gridCol w:w="7456"/>
      </w:tblGrid>
      <w:tr w:rsidR="004B65B7" w:rsidRPr="004B65B7" w14:paraId="6D45708F" w14:textId="77777777" w:rsidTr="002A3CB8">
        <w:tc>
          <w:tcPr>
            <w:tcW w:w="1560" w:type="dxa"/>
            <w:tcBorders>
              <w:top w:val="nil"/>
              <w:left w:val="nil"/>
              <w:bottom w:val="nil"/>
              <w:right w:val="nil"/>
            </w:tcBorders>
          </w:tcPr>
          <w:p w14:paraId="21D04505" w14:textId="3D280A3D" w:rsidR="004B65B7" w:rsidRPr="004B65B7" w:rsidRDefault="004B65B7" w:rsidP="00AB0FBE">
            <w:pPr>
              <w:rPr>
                <w:b/>
                <w:bCs/>
                <w:i/>
                <w:iCs/>
              </w:rPr>
            </w:pPr>
            <w:r w:rsidRPr="004B65B7">
              <w:rPr>
                <w:b/>
                <w:bCs/>
                <w:i/>
                <w:iCs/>
              </w:rPr>
              <w:t>Voice one:</w:t>
            </w:r>
          </w:p>
        </w:tc>
        <w:tc>
          <w:tcPr>
            <w:tcW w:w="7456" w:type="dxa"/>
            <w:tcBorders>
              <w:top w:val="nil"/>
              <w:left w:val="nil"/>
              <w:bottom w:val="nil"/>
              <w:right w:val="nil"/>
            </w:tcBorders>
          </w:tcPr>
          <w:p w14:paraId="1745D693" w14:textId="37875CE9" w:rsidR="004B65B7" w:rsidRPr="004B65B7" w:rsidRDefault="004B65B7" w:rsidP="00AB0FBE">
            <w:pPr>
              <w:rPr>
                <w:i/>
                <w:iCs/>
              </w:rPr>
            </w:pPr>
            <w:r w:rsidRPr="004B65B7">
              <w:t xml:space="preserve">Holy and gracious God, </w:t>
            </w:r>
            <w:r w:rsidRPr="004B65B7">
              <w:rPr>
                <w:i/>
                <w:iCs/>
              </w:rPr>
              <w:br/>
            </w:r>
            <w:r w:rsidRPr="004B65B7">
              <w:t xml:space="preserve">You promise that in the coming of your </w:t>
            </w:r>
            <w:r w:rsidR="003569FC">
              <w:t>S</w:t>
            </w:r>
            <w:r w:rsidRPr="004B65B7">
              <w:t>on, the whole world will be set free,</w:t>
            </w:r>
            <w:r w:rsidRPr="004B65B7">
              <w:rPr>
                <w:i/>
                <w:iCs/>
              </w:rPr>
              <w:br/>
            </w:r>
            <w:r w:rsidRPr="004B65B7">
              <w:t>redeemed from all that binds it,</w:t>
            </w:r>
            <w:r w:rsidRPr="004B65B7">
              <w:rPr>
                <w:i/>
                <w:iCs/>
              </w:rPr>
              <w:br/>
            </w:r>
            <w:r w:rsidRPr="004B65B7">
              <w:t>and free to flourish as you intend for the whole of your creation.</w:t>
            </w:r>
            <w:r w:rsidRPr="004B65B7">
              <w:rPr>
                <w:i/>
                <w:iCs/>
              </w:rPr>
              <w:br/>
            </w:r>
            <w:r w:rsidRPr="004B65B7">
              <w:t>We long for that time, Lord, for the planet, for its people and for ourselves.</w:t>
            </w:r>
          </w:p>
        </w:tc>
      </w:tr>
      <w:tr w:rsidR="004B65B7" w:rsidRPr="004B65B7" w14:paraId="2FF5A8BF" w14:textId="77777777" w:rsidTr="002A3CB8">
        <w:tc>
          <w:tcPr>
            <w:tcW w:w="1560" w:type="dxa"/>
            <w:tcBorders>
              <w:top w:val="nil"/>
              <w:left w:val="nil"/>
              <w:bottom w:val="nil"/>
              <w:right w:val="nil"/>
            </w:tcBorders>
          </w:tcPr>
          <w:p w14:paraId="3D946898" w14:textId="5FDE2AD1" w:rsidR="004B65B7" w:rsidRPr="004B65B7" w:rsidRDefault="004B65B7" w:rsidP="00AB0FBE">
            <w:pPr>
              <w:rPr>
                <w:b/>
                <w:bCs/>
                <w:i/>
                <w:iCs/>
              </w:rPr>
            </w:pPr>
            <w:r w:rsidRPr="004B65B7">
              <w:rPr>
                <w:b/>
                <w:bCs/>
                <w:i/>
                <w:iCs/>
              </w:rPr>
              <w:t>Voice two:</w:t>
            </w:r>
          </w:p>
        </w:tc>
        <w:tc>
          <w:tcPr>
            <w:tcW w:w="7456" w:type="dxa"/>
            <w:tcBorders>
              <w:top w:val="nil"/>
              <w:left w:val="nil"/>
              <w:bottom w:val="nil"/>
              <w:right w:val="nil"/>
            </w:tcBorders>
          </w:tcPr>
          <w:p w14:paraId="1BFC0FC5" w14:textId="10CBC0F3" w:rsidR="004B65B7" w:rsidRPr="004B65B7" w:rsidRDefault="004B65B7" w:rsidP="00AB0FBE">
            <w:pPr>
              <w:rPr>
                <w:i/>
                <w:iCs/>
              </w:rPr>
            </w:pPr>
            <w:r w:rsidRPr="004B65B7">
              <w:t>We hold our world before you in prayer.</w:t>
            </w:r>
            <w:r w:rsidRPr="004B65B7">
              <w:rPr>
                <w:i/>
                <w:iCs/>
              </w:rPr>
              <w:br/>
            </w:r>
            <w:r w:rsidRPr="004B65B7">
              <w:t>We delight in its richness and beauty, its variety and potential.</w:t>
            </w:r>
            <w:r w:rsidRPr="004B65B7">
              <w:rPr>
                <w:i/>
                <w:iCs/>
              </w:rPr>
              <w:br/>
            </w:r>
            <w:r w:rsidRPr="004B65B7">
              <w:t>We rejoice that our fellowship, in you, crosses the boundaries of nations,</w:t>
            </w:r>
            <w:r w:rsidRPr="004B65B7">
              <w:rPr>
                <w:i/>
                <w:iCs/>
              </w:rPr>
              <w:br/>
            </w:r>
            <w:r w:rsidRPr="004B65B7">
              <w:t>That we can be enriched by each other’s stories and reach out to bear one another’s burdens.</w:t>
            </w:r>
          </w:p>
        </w:tc>
      </w:tr>
      <w:tr w:rsidR="004B65B7" w:rsidRPr="004B65B7" w14:paraId="7CD78D51" w14:textId="77777777" w:rsidTr="002A3CB8">
        <w:tc>
          <w:tcPr>
            <w:tcW w:w="1560" w:type="dxa"/>
            <w:tcBorders>
              <w:top w:val="nil"/>
              <w:left w:val="nil"/>
              <w:bottom w:val="nil"/>
              <w:right w:val="nil"/>
            </w:tcBorders>
          </w:tcPr>
          <w:p w14:paraId="4090B483" w14:textId="216D786E" w:rsidR="004B65B7" w:rsidRPr="004B65B7" w:rsidRDefault="004B65B7" w:rsidP="00AB0FBE">
            <w:pPr>
              <w:rPr>
                <w:b/>
                <w:bCs/>
                <w:i/>
                <w:iCs/>
              </w:rPr>
            </w:pPr>
            <w:r w:rsidRPr="004B65B7">
              <w:rPr>
                <w:b/>
                <w:bCs/>
                <w:i/>
                <w:iCs/>
              </w:rPr>
              <w:t>Voice one:</w:t>
            </w:r>
          </w:p>
        </w:tc>
        <w:tc>
          <w:tcPr>
            <w:tcW w:w="7456" w:type="dxa"/>
            <w:tcBorders>
              <w:top w:val="nil"/>
              <w:left w:val="nil"/>
              <w:bottom w:val="nil"/>
              <w:right w:val="nil"/>
            </w:tcBorders>
          </w:tcPr>
          <w:p w14:paraId="7E57795B" w14:textId="73B5F3B4" w:rsidR="004B65B7" w:rsidRPr="004B65B7" w:rsidRDefault="004B65B7" w:rsidP="00AB0FBE">
            <w:pPr>
              <w:rPr>
                <w:i/>
                <w:iCs/>
              </w:rPr>
            </w:pPr>
            <w:r w:rsidRPr="004B65B7">
              <w:t>We hear the cries of our siblings and the groaning of creation.</w:t>
            </w:r>
            <w:r w:rsidRPr="004B65B7">
              <w:rPr>
                <w:i/>
                <w:iCs/>
              </w:rPr>
              <w:br/>
            </w:r>
            <w:r w:rsidRPr="004B65B7">
              <w:t>We lament everything that holds our world back from being as you intend it:</w:t>
            </w:r>
            <w:r w:rsidRPr="004B65B7">
              <w:rPr>
                <w:i/>
                <w:iCs/>
              </w:rPr>
              <w:br/>
            </w:r>
            <w:r w:rsidRPr="004B65B7">
              <w:t xml:space="preserve">The things that diminish, constrain and confine. </w:t>
            </w:r>
            <w:r w:rsidRPr="004B65B7">
              <w:rPr>
                <w:i/>
                <w:iCs/>
              </w:rPr>
              <w:br/>
            </w:r>
            <w:r w:rsidRPr="004B65B7">
              <w:t>Our hearts ache at your people’s sorrow; we are hungry for healing.</w:t>
            </w:r>
          </w:p>
        </w:tc>
      </w:tr>
      <w:tr w:rsidR="004B65B7" w:rsidRPr="004B65B7" w14:paraId="0B5C0C64" w14:textId="77777777" w:rsidTr="00902A61">
        <w:trPr>
          <w:trHeight w:val="3010"/>
        </w:trPr>
        <w:tc>
          <w:tcPr>
            <w:tcW w:w="1560" w:type="dxa"/>
            <w:tcBorders>
              <w:top w:val="nil"/>
              <w:left w:val="nil"/>
              <w:bottom w:val="nil"/>
              <w:right w:val="nil"/>
            </w:tcBorders>
          </w:tcPr>
          <w:p w14:paraId="1C036CB6" w14:textId="14CCD31D" w:rsidR="004B65B7" w:rsidRPr="004B65B7" w:rsidRDefault="004B65B7" w:rsidP="00AB0FBE">
            <w:pPr>
              <w:rPr>
                <w:b/>
                <w:bCs/>
                <w:i/>
                <w:iCs/>
              </w:rPr>
            </w:pPr>
            <w:r w:rsidRPr="004B65B7">
              <w:rPr>
                <w:b/>
                <w:bCs/>
                <w:i/>
                <w:iCs/>
              </w:rPr>
              <w:lastRenderedPageBreak/>
              <w:t>Voice two:</w:t>
            </w:r>
          </w:p>
        </w:tc>
        <w:tc>
          <w:tcPr>
            <w:tcW w:w="7456" w:type="dxa"/>
            <w:tcBorders>
              <w:top w:val="nil"/>
              <w:left w:val="nil"/>
              <w:bottom w:val="nil"/>
              <w:right w:val="nil"/>
            </w:tcBorders>
          </w:tcPr>
          <w:p w14:paraId="745566F7" w14:textId="6FF83EEF" w:rsidR="004B65B7" w:rsidRPr="00E90AB1" w:rsidRDefault="004B65B7" w:rsidP="00AB0FBE">
            <w:r w:rsidRPr="004B65B7">
              <w:t>Hungry</w:t>
            </w:r>
            <w:r w:rsidR="002C1AC8">
              <w:t>,</w:t>
            </w:r>
            <w:r w:rsidRPr="004B65B7">
              <w:t xml:space="preserve"> Lord, and yet...</w:t>
            </w:r>
            <w:r w:rsidRPr="004B65B7">
              <w:rPr>
                <w:i/>
                <w:iCs/>
              </w:rPr>
              <w:br/>
            </w:r>
            <w:r w:rsidRPr="004B65B7">
              <w:t>We confess:</w:t>
            </w:r>
            <w:r w:rsidRPr="004B65B7">
              <w:rPr>
                <w:i/>
                <w:iCs/>
              </w:rPr>
              <w:br/>
            </w:r>
            <w:r w:rsidRPr="004B65B7">
              <w:t>That sometimes we are overwhelmed by the complexity of the world’s problems and our part in them.</w:t>
            </w:r>
            <w:r w:rsidR="00E90AB1">
              <w:br/>
            </w:r>
            <w:r w:rsidRPr="004B65B7">
              <w:t>That sometimes we make ‘longing’ for your kingdom a substitute for the actions that would bring it about.</w:t>
            </w:r>
            <w:r w:rsidRPr="004B65B7">
              <w:br/>
              <w:t>That sometimes, in our own lives, we carry the weight of burdens which make it hard to stand tall as your children.</w:t>
            </w:r>
          </w:p>
        </w:tc>
      </w:tr>
      <w:tr w:rsidR="004B65B7" w:rsidRPr="004B65B7" w14:paraId="27E42AB8" w14:textId="77777777" w:rsidTr="00902A61">
        <w:tc>
          <w:tcPr>
            <w:tcW w:w="1560" w:type="dxa"/>
            <w:tcBorders>
              <w:top w:val="nil"/>
              <w:left w:val="nil"/>
              <w:bottom w:val="nil"/>
              <w:right w:val="nil"/>
            </w:tcBorders>
          </w:tcPr>
          <w:p w14:paraId="29E2672B" w14:textId="34B71AE0" w:rsidR="004B65B7" w:rsidRPr="004B65B7" w:rsidRDefault="004B65B7" w:rsidP="00AB0FBE">
            <w:pPr>
              <w:rPr>
                <w:b/>
                <w:bCs/>
                <w:i/>
                <w:iCs/>
              </w:rPr>
            </w:pPr>
            <w:r w:rsidRPr="004B65B7">
              <w:rPr>
                <w:b/>
                <w:bCs/>
                <w:i/>
                <w:iCs/>
              </w:rPr>
              <w:t>Voice one:</w:t>
            </w:r>
          </w:p>
        </w:tc>
        <w:tc>
          <w:tcPr>
            <w:tcW w:w="7456" w:type="dxa"/>
            <w:tcBorders>
              <w:top w:val="nil"/>
              <w:left w:val="nil"/>
              <w:bottom w:val="nil"/>
              <w:right w:val="nil"/>
            </w:tcBorders>
          </w:tcPr>
          <w:p w14:paraId="73308827" w14:textId="1ACBFA4E" w:rsidR="004B65B7" w:rsidRPr="004B65B7" w:rsidRDefault="004B65B7" w:rsidP="00AB0FBE">
            <w:pPr>
              <w:rPr>
                <w:i/>
                <w:iCs/>
              </w:rPr>
            </w:pPr>
            <w:r w:rsidRPr="004B65B7">
              <w:t xml:space="preserve">Forgive us, Lord. </w:t>
            </w:r>
            <w:r w:rsidRPr="004B65B7">
              <w:rPr>
                <w:i/>
                <w:iCs/>
              </w:rPr>
              <w:br/>
            </w:r>
            <w:r w:rsidRPr="004B65B7">
              <w:t xml:space="preserve">Hold out your hand and draw us from captivity into the glorious freedom of the people of God. </w:t>
            </w:r>
            <w:r w:rsidRPr="004B65B7">
              <w:rPr>
                <w:i/>
                <w:iCs/>
              </w:rPr>
              <w:br/>
            </w:r>
            <w:r w:rsidRPr="004B65B7">
              <w:t xml:space="preserve">Fill us with your </w:t>
            </w:r>
            <w:r w:rsidR="00D76664">
              <w:t>R</w:t>
            </w:r>
            <w:r w:rsidRPr="004B65B7">
              <w:t xml:space="preserve">esurrection grace so that we might live as a light of love in the world for which you died and rose again. </w:t>
            </w:r>
            <w:r w:rsidRPr="004B65B7">
              <w:rPr>
                <w:i/>
                <w:iCs/>
              </w:rPr>
              <w:br/>
            </w:r>
            <w:r w:rsidRPr="004B65B7">
              <w:t>Inspire us again with your Spirit to act to bring fullness of life to the people of your world and the whole of creation.</w:t>
            </w:r>
            <w:r w:rsidRPr="004B65B7">
              <w:rPr>
                <w:i/>
                <w:iCs/>
              </w:rPr>
              <w:br/>
            </w:r>
            <w:r w:rsidRPr="004B65B7">
              <w:t>In your grace we ask it.</w:t>
            </w:r>
            <w:r w:rsidRPr="004B65B7">
              <w:rPr>
                <w:i/>
                <w:iCs/>
              </w:rPr>
              <w:br/>
            </w:r>
            <w:r w:rsidRPr="004B65B7">
              <w:rPr>
                <w:b/>
                <w:bCs/>
              </w:rPr>
              <w:t>Amen.</w:t>
            </w:r>
          </w:p>
        </w:tc>
      </w:tr>
    </w:tbl>
    <w:p w14:paraId="472AB278" w14:textId="6B8F2747" w:rsidR="00042A01" w:rsidRPr="007B73F6" w:rsidRDefault="00042A01" w:rsidP="004B65B7">
      <w:pPr>
        <w:pStyle w:val="Heading2"/>
      </w:pPr>
      <w:r w:rsidRPr="009B3ADD">
        <w:t>Singing:</w:t>
      </w:r>
      <w:r w:rsidR="00167AC7">
        <w:t xml:space="preserve"> </w:t>
      </w:r>
      <w:r w:rsidRPr="009B3ADD">
        <w:t>hymn</w:t>
      </w:r>
    </w:p>
    <w:p w14:paraId="3CD037A5" w14:textId="77777777" w:rsidR="00042A01" w:rsidRPr="004B65B7" w:rsidRDefault="00042A01" w:rsidP="007F3347">
      <w:pPr>
        <w:rPr>
          <w:i/>
          <w:iCs/>
          <w:color w:val="C00000"/>
        </w:rPr>
      </w:pPr>
      <w:r w:rsidRPr="004B65B7">
        <w:rPr>
          <w:i/>
          <w:iCs/>
          <w:color w:val="C00000"/>
        </w:rPr>
        <w:t>Choose a suitable ‘last hymn’ from the list in the Appendix.</w:t>
      </w:r>
    </w:p>
    <w:p w14:paraId="489081E5" w14:textId="38871B23" w:rsidR="00042A01" w:rsidRPr="004B65B7" w:rsidRDefault="00042A01" w:rsidP="004B65B7">
      <w:pPr>
        <w:pStyle w:val="Heading2"/>
      </w:pPr>
      <w:r>
        <w:t>Blessing</w:t>
      </w:r>
    </w:p>
    <w:p w14:paraId="6AD4143E" w14:textId="67D60C3C" w:rsidR="00042A01" w:rsidRDefault="00042A01" w:rsidP="007F3347">
      <w:r>
        <w:t xml:space="preserve">Let’s hear the words of Jude. </w:t>
      </w:r>
      <w:r w:rsidR="00E90AB1" w:rsidRPr="00E90AB1">
        <w:rPr>
          <w:i/>
          <w:iCs/>
          <w:color w:val="C00000"/>
        </w:rPr>
        <w:t>If you used the East Germany story and reflection, you might like to display or direct people to look at the picture from Chemnitz again while listening.</w:t>
      </w:r>
    </w:p>
    <w:p w14:paraId="6519777F" w14:textId="77777777" w:rsidR="00042A01" w:rsidRPr="0061797D" w:rsidRDefault="00042A01" w:rsidP="0061797D">
      <w:pPr>
        <w:rPr>
          <w:rStyle w:val="text"/>
          <w:rFonts w:cs="Arial"/>
          <w:color w:val="000000"/>
        </w:rPr>
      </w:pPr>
      <w:r w:rsidRPr="0061797D">
        <w:rPr>
          <w:rStyle w:val="text"/>
          <w:rFonts w:cs="Arial"/>
          <w:color w:val="000000"/>
        </w:rPr>
        <w:t>“</w:t>
      </w:r>
      <w:r w:rsidRPr="0061797D">
        <w:rPr>
          <w:rStyle w:val="text"/>
          <w:rFonts w:eastAsiaTheme="majorEastAsia" w:cs="Arial"/>
          <w:color w:val="000000"/>
        </w:rPr>
        <w:t>Now to him who is able to keep you from falling, and to make you stand without blemish in the presence of his glory with rejoicing,</w:t>
      </w:r>
      <w:r w:rsidRPr="0061797D">
        <w:rPr>
          <w:rStyle w:val="text"/>
          <w:rFonts w:eastAsiaTheme="majorEastAsia" w:cs="Arial"/>
          <w:b/>
          <w:bCs/>
          <w:color w:val="000000"/>
          <w:vertAlign w:val="superscript"/>
        </w:rPr>
        <w:t> </w:t>
      </w:r>
      <w:r w:rsidRPr="0061797D">
        <w:rPr>
          <w:rStyle w:val="text"/>
          <w:rFonts w:eastAsiaTheme="majorEastAsia" w:cs="Arial"/>
          <w:color w:val="000000"/>
        </w:rPr>
        <w:t>to the only God our Saviour, through Jesus Christ our Lord, be glory, majesty, power, and authority, before all time and now and for ever. Amen.”</w:t>
      </w:r>
      <w:r w:rsidRPr="0061797D">
        <w:rPr>
          <w:rStyle w:val="text"/>
          <w:rFonts w:eastAsiaTheme="majorEastAsia" w:cs="Arial"/>
        </w:rPr>
        <w:t xml:space="preserve"> </w:t>
      </w:r>
      <w:r w:rsidRPr="0061797D">
        <w:rPr>
          <w:rStyle w:val="text"/>
          <w:rFonts w:cs="Arial"/>
          <w:color w:val="000000"/>
          <w:shd w:val="clear" w:color="auto" w:fill="FFFFFF"/>
        </w:rPr>
        <w:t>(Jude 1:24</w:t>
      </w:r>
      <w:r w:rsidRPr="0061797D">
        <w:rPr>
          <w:rStyle w:val="text"/>
          <w:rFonts w:cs="Arial"/>
          <w:color w:val="000000"/>
          <w:shd w:val="clear" w:color="auto" w:fill="FFFFFF"/>
        </w:rPr>
        <w:sym w:font="Symbol" w:char="F02D"/>
      </w:r>
      <w:r w:rsidRPr="0061797D">
        <w:rPr>
          <w:rStyle w:val="text"/>
          <w:rFonts w:cs="Arial"/>
          <w:color w:val="000000"/>
          <w:shd w:val="clear" w:color="auto" w:fill="FFFFFF"/>
        </w:rPr>
        <w:t>25)</w:t>
      </w:r>
    </w:p>
    <w:p w14:paraId="2AC994AE" w14:textId="3228E562" w:rsidR="00042A01" w:rsidRPr="004B65B7" w:rsidRDefault="00042A01" w:rsidP="0061797D">
      <w:pPr>
        <w:rPr>
          <w:shd w:val="clear" w:color="auto" w:fill="FFFFFF"/>
        </w:rPr>
      </w:pPr>
      <w:r>
        <w:rPr>
          <w:rStyle w:val="text"/>
          <w:rFonts w:cs="Segoe UI"/>
          <w:color w:val="000000"/>
          <w:shd w:val="clear" w:color="auto" w:fill="FFFFFF"/>
        </w:rPr>
        <w:t>And the grace of our Lord Jesus Christ, the love of God and the fellowship of the Holy Spirit be with us all, evermore.</w:t>
      </w:r>
    </w:p>
    <w:p w14:paraId="1259A045" w14:textId="7BF5CDFA" w:rsidR="004B65B7" w:rsidRDefault="00042A01" w:rsidP="007F3347">
      <w:pPr>
        <w:rPr>
          <w:b/>
          <w:bCs/>
        </w:rPr>
      </w:pPr>
      <w:r>
        <w:rPr>
          <w:b/>
          <w:bCs/>
        </w:rPr>
        <w:t>Amen.</w:t>
      </w:r>
    </w:p>
    <w:p w14:paraId="1FEBE1F0" w14:textId="77777777" w:rsidR="004B65B7" w:rsidRDefault="004B65B7">
      <w:pPr>
        <w:suppressAutoHyphens w:val="0"/>
        <w:spacing w:after="160" w:line="256" w:lineRule="auto"/>
        <w:rPr>
          <w:b/>
          <w:bCs/>
        </w:rPr>
      </w:pPr>
      <w:r>
        <w:rPr>
          <w:b/>
          <w:bCs/>
        </w:rPr>
        <w:br w:type="page"/>
      </w:r>
    </w:p>
    <w:p w14:paraId="5EB7CC94" w14:textId="77777777" w:rsidR="00042A01" w:rsidRPr="00850957" w:rsidRDefault="00042A01" w:rsidP="00205471">
      <w:pPr>
        <w:pStyle w:val="Heading1"/>
      </w:pPr>
      <w:r w:rsidRPr="00850957">
        <w:lastRenderedPageBreak/>
        <w:t>Appendix</w:t>
      </w:r>
    </w:p>
    <w:p w14:paraId="6F28D397" w14:textId="496B5983" w:rsidR="00042A01" w:rsidRDefault="00042A01" w:rsidP="00042A01">
      <w:r>
        <w:t>This Appendix gives supplementary links and resources to be used alongside the Order of Service. Please also refer to the Leader</w:t>
      </w:r>
      <w:r w:rsidR="001468BE">
        <w:t>’</w:t>
      </w:r>
      <w:r>
        <w:t>s Notes for further information</w:t>
      </w:r>
      <w:r w:rsidR="00205471">
        <w:t>.</w:t>
      </w:r>
    </w:p>
    <w:p w14:paraId="0C4A2991" w14:textId="431851B4" w:rsidR="00042A01" w:rsidRDefault="00042A01" w:rsidP="00205471">
      <w:pPr>
        <w:pStyle w:val="Heading2"/>
      </w:pPr>
      <w:r w:rsidRPr="00555040">
        <w:t>Video links</w:t>
      </w:r>
    </w:p>
    <w:p w14:paraId="3C2FD248" w14:textId="1F75B054" w:rsidR="00D76664" w:rsidRDefault="00D76664" w:rsidP="00D76664">
      <w:pPr>
        <w:pStyle w:val="ListParagraph"/>
        <w:numPr>
          <w:ilvl w:val="0"/>
          <w:numId w:val="8"/>
        </w:numPr>
        <w:suppressAutoHyphens w:val="0"/>
        <w:autoSpaceDN/>
        <w:spacing w:after="160" w:line="278" w:lineRule="auto"/>
      </w:pPr>
      <w:r w:rsidRPr="00867C01">
        <w:t>The Easter Offering is an act of worship encouraging donations to the World Mission Fund. This video gives a helpful explanation for your congregation</w:t>
      </w:r>
      <w:r>
        <w:t xml:space="preserve">: </w:t>
      </w:r>
      <w:hyperlink r:id="rId8" w:tgtFrame="_blank" w:history="1">
        <w:r w:rsidRPr="008F0311">
          <w:rPr>
            <w:rStyle w:val="Hyperlink"/>
            <w:color w:val="008996"/>
          </w:rPr>
          <w:t>youtu.be/Rh6aciwnTQM</w:t>
        </w:r>
      </w:hyperlink>
    </w:p>
    <w:p w14:paraId="2AA1C2D6" w14:textId="77777777" w:rsidR="00D76664" w:rsidRPr="00D76664" w:rsidRDefault="00D76664" w:rsidP="00D76664">
      <w:pPr>
        <w:pStyle w:val="ListParagraph"/>
        <w:suppressAutoHyphens w:val="0"/>
        <w:autoSpaceDN/>
        <w:spacing w:after="160" w:line="278" w:lineRule="auto"/>
      </w:pPr>
    </w:p>
    <w:p w14:paraId="2544D44B" w14:textId="77777777" w:rsidR="002A61FB" w:rsidRDefault="00042A01" w:rsidP="002A61FB">
      <w:pPr>
        <w:pStyle w:val="ListParagraph"/>
        <w:numPr>
          <w:ilvl w:val="0"/>
          <w:numId w:val="8"/>
        </w:numPr>
        <w:suppressAutoHyphens w:val="0"/>
        <w:autoSpaceDN/>
        <w:spacing w:after="160" w:line="278" w:lineRule="auto"/>
      </w:pPr>
      <w:r>
        <w:t>Opening song</w:t>
      </w:r>
      <w:r w:rsidR="009C4EB9">
        <w:t>,</w:t>
      </w:r>
      <w:r>
        <w:t xml:space="preserve"> </w:t>
      </w:r>
      <w:r w:rsidRPr="00910398">
        <w:rPr>
          <w:i/>
          <w:iCs/>
        </w:rPr>
        <w:t>Freedom is Comin</w:t>
      </w:r>
      <w:r w:rsidR="00910398" w:rsidRPr="00910398">
        <w:rPr>
          <w:i/>
          <w:iCs/>
        </w:rPr>
        <w:t>g</w:t>
      </w:r>
      <w:r>
        <w:t xml:space="preserve">: </w:t>
      </w:r>
      <w:hyperlink r:id="rId9" w:history="1">
        <w:r w:rsidRPr="00205471">
          <w:rPr>
            <w:rStyle w:val="Hyperlink"/>
            <w:color w:val="008996"/>
          </w:rPr>
          <w:t>youtu.be/G6F1omXtDz0?si=Cqi82vmI9D5AnzWO</w:t>
        </w:r>
      </w:hyperlink>
    </w:p>
    <w:p w14:paraId="3D6EDCBC" w14:textId="77777777" w:rsidR="00FA36AF" w:rsidRDefault="00FA36AF" w:rsidP="00FA36AF">
      <w:pPr>
        <w:pStyle w:val="ListParagraph"/>
      </w:pPr>
    </w:p>
    <w:p w14:paraId="392CF5B0" w14:textId="77777777" w:rsidR="00FA36AF" w:rsidRDefault="00FA36AF" w:rsidP="00FA36AF">
      <w:pPr>
        <w:pStyle w:val="ListParagraph"/>
        <w:numPr>
          <w:ilvl w:val="0"/>
          <w:numId w:val="8"/>
        </w:numPr>
        <w:suppressAutoHyphens w:val="0"/>
        <w:autoSpaceDN/>
        <w:spacing w:after="160" w:line="278" w:lineRule="auto"/>
      </w:pPr>
      <w:r>
        <w:t xml:space="preserve">Video about the church in Chemnitz: </w:t>
      </w:r>
      <w:hyperlink r:id="rId10" w:history="1">
        <w:r>
          <w:rPr>
            <w:rStyle w:val="Hyperlink"/>
          </w:rPr>
          <w:br/>
        </w:r>
        <w:r w:rsidRPr="002A61FB">
          <w:rPr>
            <w:rStyle w:val="Hyperlink"/>
            <w:color w:val="008996"/>
          </w:rPr>
          <w:t>youtu.be/Lgj2l3wBdy8?si=4MU0q_6Ad8-Fb-2g</w:t>
        </w:r>
      </w:hyperlink>
    </w:p>
    <w:p w14:paraId="14D2F459" w14:textId="77777777" w:rsidR="001468BE" w:rsidRDefault="001468BE" w:rsidP="00FA36AF">
      <w:pPr>
        <w:pStyle w:val="ListParagraph"/>
        <w:suppressAutoHyphens w:val="0"/>
        <w:autoSpaceDN/>
        <w:spacing w:after="160" w:line="278" w:lineRule="auto"/>
      </w:pPr>
    </w:p>
    <w:p w14:paraId="752B2FBA" w14:textId="102BF5CA" w:rsidR="001468BE" w:rsidRDefault="001468BE" w:rsidP="001468BE">
      <w:pPr>
        <w:pStyle w:val="ListParagraph"/>
        <w:numPr>
          <w:ilvl w:val="0"/>
          <w:numId w:val="8"/>
        </w:numPr>
        <w:suppressAutoHyphens w:val="0"/>
        <w:autoSpaceDN/>
        <w:spacing w:after="160" w:line="278" w:lineRule="auto"/>
      </w:pPr>
      <w:r w:rsidRPr="00C6276A">
        <w:rPr>
          <w:i/>
          <w:iCs/>
        </w:rPr>
        <w:t>Jehovah, thou has</w:t>
      </w:r>
      <w:r w:rsidR="006A3792">
        <w:rPr>
          <w:i/>
          <w:iCs/>
        </w:rPr>
        <w:t>t</w:t>
      </w:r>
      <w:r w:rsidRPr="00C6276A">
        <w:rPr>
          <w:i/>
          <w:iCs/>
        </w:rPr>
        <w:t xml:space="preserve"> promised</w:t>
      </w:r>
      <w:r>
        <w:t>, a song from Sri Lanka:</w:t>
      </w:r>
      <w:r>
        <w:br/>
        <w:t xml:space="preserve"> </w:t>
      </w:r>
      <w:hyperlink r:id="rId11" w:history="1">
        <w:r w:rsidRPr="00205471">
          <w:rPr>
            <w:rStyle w:val="Hyperlink"/>
            <w:color w:val="008996"/>
          </w:rPr>
          <w:t>youtu.be/1wmj-nw00BM?si=GY31A_bPy-d9LMQ9</w:t>
        </w:r>
      </w:hyperlink>
      <w:r w:rsidRPr="00205471">
        <w:rPr>
          <w:color w:val="008996"/>
        </w:rPr>
        <w:t xml:space="preserve"> </w:t>
      </w:r>
    </w:p>
    <w:p w14:paraId="5AB83000" w14:textId="77777777" w:rsidR="00B64EDB" w:rsidRDefault="00B64EDB" w:rsidP="001468BE"/>
    <w:p w14:paraId="572F739B" w14:textId="599C9EF1" w:rsidR="00B64EDB" w:rsidRPr="00C22DAB" w:rsidRDefault="00B64EDB" w:rsidP="00F643C9">
      <w:pPr>
        <w:pStyle w:val="Heading2"/>
        <w:rPr>
          <w:lang w:val="en-US"/>
        </w:rPr>
      </w:pPr>
      <w:r w:rsidRPr="00C22DAB">
        <w:rPr>
          <w:lang w:val="en-US"/>
        </w:rPr>
        <w:t>Litany of Reconciliation</w:t>
      </w:r>
    </w:p>
    <w:p w14:paraId="5272EF27" w14:textId="77777777" w:rsidR="00B64EDB" w:rsidRPr="00C22DAB" w:rsidRDefault="00B64EDB" w:rsidP="00B64EDB">
      <w:r w:rsidRPr="00C22DAB">
        <w:rPr>
          <w:i/>
          <w:iCs/>
        </w:rPr>
        <w:t>All have sinned and fallen short of the glory of God.</w:t>
      </w:r>
    </w:p>
    <w:p w14:paraId="1E4D8FF3" w14:textId="77777777" w:rsidR="00B64EDB" w:rsidRPr="00C22DAB" w:rsidRDefault="00B64EDB" w:rsidP="00B64EDB">
      <w:r w:rsidRPr="00C22DAB">
        <w:t>The hatred which divides nation from nation, race from race, class from class,</w:t>
      </w:r>
    </w:p>
    <w:p w14:paraId="20981C85" w14:textId="0200E987" w:rsidR="00B64EDB" w:rsidRPr="00C22DAB" w:rsidRDefault="00B64EDB" w:rsidP="00B64EDB">
      <w:r w:rsidRPr="00C22DAB">
        <w:rPr>
          <w:b/>
          <w:bCs/>
        </w:rPr>
        <w:t>Father</w:t>
      </w:r>
      <w:r w:rsidR="00A07A09">
        <w:rPr>
          <w:b/>
          <w:bCs/>
        </w:rPr>
        <w:t>,</w:t>
      </w:r>
      <w:r w:rsidRPr="00C22DAB">
        <w:rPr>
          <w:b/>
          <w:bCs/>
        </w:rPr>
        <w:t xml:space="preserve"> forgive.</w:t>
      </w:r>
    </w:p>
    <w:p w14:paraId="068AD97C" w14:textId="77777777" w:rsidR="00B64EDB" w:rsidRPr="00C22DAB" w:rsidRDefault="00B64EDB" w:rsidP="00B64EDB">
      <w:r w:rsidRPr="00C22DAB">
        <w:t>The covetous desires of people and nations to possess what is not their own,</w:t>
      </w:r>
    </w:p>
    <w:p w14:paraId="17C6223F" w14:textId="77777777" w:rsidR="00B64EDB" w:rsidRPr="00C22DAB" w:rsidRDefault="00B64EDB" w:rsidP="00B64EDB">
      <w:r w:rsidRPr="00C22DAB">
        <w:rPr>
          <w:b/>
          <w:bCs/>
        </w:rPr>
        <w:t>Father, forgive</w:t>
      </w:r>
      <w:r w:rsidRPr="00C22DAB">
        <w:t>.</w:t>
      </w:r>
    </w:p>
    <w:p w14:paraId="271C8735" w14:textId="77777777" w:rsidR="00B64EDB" w:rsidRPr="00C22DAB" w:rsidRDefault="00B64EDB" w:rsidP="00B64EDB">
      <w:r w:rsidRPr="00C22DAB">
        <w:t>The greed which exploits the work of human hands and lays waste the earth,</w:t>
      </w:r>
    </w:p>
    <w:p w14:paraId="0C7BB833" w14:textId="77777777" w:rsidR="00B64EDB" w:rsidRPr="00C22DAB" w:rsidRDefault="00B64EDB" w:rsidP="00B64EDB">
      <w:r w:rsidRPr="00C22DAB">
        <w:rPr>
          <w:b/>
          <w:bCs/>
        </w:rPr>
        <w:t>Father, forgive.</w:t>
      </w:r>
    </w:p>
    <w:p w14:paraId="01563BFF" w14:textId="77777777" w:rsidR="00B64EDB" w:rsidRPr="00C22DAB" w:rsidRDefault="00B64EDB" w:rsidP="00B64EDB">
      <w:r w:rsidRPr="00C22DAB">
        <w:t>Our envy of the welfare and happiness of others,</w:t>
      </w:r>
    </w:p>
    <w:p w14:paraId="64485357" w14:textId="77777777" w:rsidR="00B64EDB" w:rsidRPr="00C22DAB" w:rsidRDefault="00B64EDB" w:rsidP="00B64EDB">
      <w:r w:rsidRPr="00C22DAB">
        <w:rPr>
          <w:b/>
          <w:bCs/>
        </w:rPr>
        <w:t>Father, forgive.</w:t>
      </w:r>
    </w:p>
    <w:p w14:paraId="45B2292B" w14:textId="77777777" w:rsidR="00B64EDB" w:rsidRPr="00C22DAB" w:rsidRDefault="00B64EDB" w:rsidP="00B64EDB">
      <w:r w:rsidRPr="00C22DAB">
        <w:t>Our indifference to the plight of the imprisoned, the homeless, the refugee,</w:t>
      </w:r>
    </w:p>
    <w:p w14:paraId="5EE21F86" w14:textId="77777777" w:rsidR="00B64EDB" w:rsidRPr="00C22DAB" w:rsidRDefault="00B64EDB" w:rsidP="00B64EDB">
      <w:r w:rsidRPr="00C22DAB">
        <w:rPr>
          <w:b/>
          <w:bCs/>
        </w:rPr>
        <w:t>Father, forgive.</w:t>
      </w:r>
    </w:p>
    <w:p w14:paraId="23E04DC5" w14:textId="77777777" w:rsidR="00B64EDB" w:rsidRPr="00C22DAB" w:rsidRDefault="00B64EDB" w:rsidP="00B64EDB">
      <w:r w:rsidRPr="00C22DAB">
        <w:lastRenderedPageBreak/>
        <w:t>The lust which dishonours the bodies of men, women and children,</w:t>
      </w:r>
    </w:p>
    <w:p w14:paraId="6F143C3B" w14:textId="77777777" w:rsidR="00B64EDB" w:rsidRPr="00C22DAB" w:rsidRDefault="00B64EDB" w:rsidP="00B64EDB">
      <w:r w:rsidRPr="00C22DAB">
        <w:rPr>
          <w:b/>
          <w:bCs/>
        </w:rPr>
        <w:t>Father, forgive</w:t>
      </w:r>
      <w:r w:rsidRPr="00C22DAB">
        <w:t>.</w:t>
      </w:r>
    </w:p>
    <w:p w14:paraId="76579014" w14:textId="77777777" w:rsidR="00B64EDB" w:rsidRPr="00C22DAB" w:rsidRDefault="00B64EDB" w:rsidP="00B64EDB">
      <w:r w:rsidRPr="00C22DAB">
        <w:t>The pride which leads us to trust in ourselves and not in God,</w:t>
      </w:r>
    </w:p>
    <w:p w14:paraId="183F37CB" w14:textId="77777777" w:rsidR="00B64EDB" w:rsidRPr="00C22DAB" w:rsidRDefault="00B64EDB" w:rsidP="00B64EDB">
      <w:r w:rsidRPr="00C22DAB">
        <w:rPr>
          <w:b/>
          <w:bCs/>
        </w:rPr>
        <w:t>Father, forgive.</w:t>
      </w:r>
    </w:p>
    <w:p w14:paraId="4C4C2935" w14:textId="77777777" w:rsidR="00B64EDB" w:rsidRDefault="00B64EDB" w:rsidP="00B64EDB">
      <w:pPr>
        <w:rPr>
          <w:b/>
          <w:bCs/>
          <w:i/>
          <w:iCs/>
        </w:rPr>
      </w:pPr>
      <w:r w:rsidRPr="00C22DAB">
        <w:rPr>
          <w:i/>
          <w:iCs/>
        </w:rPr>
        <w:t>Be kind to one another, tender-hearted, forgiving one another, </w:t>
      </w:r>
      <w:r w:rsidRPr="00C22DAB">
        <w:rPr>
          <w:b/>
          <w:bCs/>
          <w:i/>
          <w:iCs/>
        </w:rPr>
        <w:t>as God in Christ forgave you.</w:t>
      </w:r>
    </w:p>
    <w:p w14:paraId="5C7EB357" w14:textId="03B2F29E" w:rsidR="002A11A1" w:rsidRPr="00C22DAB" w:rsidRDefault="002A11A1" w:rsidP="00B64EDB">
      <w:hyperlink r:id="rId12" w:history="1">
        <w:r w:rsidRPr="00F643C9">
          <w:rPr>
            <w:rStyle w:val="Hyperlink"/>
            <w:color w:val="008996"/>
            <w:sz w:val="20"/>
            <w:szCs w:val="20"/>
          </w:rPr>
          <w:t>Litany of Reconciliation - Coventry Cathedral</w:t>
        </w:r>
      </w:hyperlink>
    </w:p>
    <w:p w14:paraId="35C22C76" w14:textId="6D6DE076" w:rsidR="002C1030" w:rsidRPr="00F643C9" w:rsidRDefault="00B64EDB" w:rsidP="00F643C9">
      <w:pPr>
        <w:rPr>
          <w:color w:val="008996"/>
          <w:sz w:val="20"/>
          <w:szCs w:val="20"/>
          <w:lang w:val="en-US"/>
        </w:rPr>
      </w:pPr>
      <w:r w:rsidRPr="00F643C9">
        <w:rPr>
          <w:sz w:val="20"/>
          <w:szCs w:val="20"/>
          <w:lang w:val="en-US"/>
        </w:rPr>
        <w:t>Used with permission from the Community of the Cross of Nails</w:t>
      </w:r>
      <w:r w:rsidR="002A11A1">
        <w:rPr>
          <w:sz w:val="20"/>
          <w:szCs w:val="20"/>
          <w:lang w:val="en-US"/>
        </w:rPr>
        <w:t>.</w:t>
      </w:r>
    </w:p>
    <w:p w14:paraId="678ECCDE" w14:textId="30F14ECD" w:rsidR="00042A01" w:rsidRDefault="00042A01" w:rsidP="002C1030">
      <w:pPr>
        <w:pStyle w:val="Heading2"/>
      </w:pPr>
      <w:r>
        <w:t>World Church s</w:t>
      </w:r>
      <w:r w:rsidRPr="005A51FB">
        <w:t>tories</w:t>
      </w:r>
    </w:p>
    <w:p w14:paraId="3977272F" w14:textId="77777777" w:rsidR="00204DCE" w:rsidRDefault="00204DCE" w:rsidP="00204DCE">
      <w:pPr>
        <w:rPr>
          <w:rFonts w:cs="Arial"/>
        </w:rPr>
      </w:pPr>
      <w:r w:rsidRPr="00204DCE">
        <w:rPr>
          <w:rFonts w:cs="Arial"/>
        </w:rPr>
        <w:t>The Methodist Church is committed to Justice for all, Dignity for all, and Solidarity with all. As a Church, we also seek to allow people featured to speak for themselves. While the Church's commitments to Justice, Dignity and Solidarity (JDS) are interwoven through the following stories, it is difficult to fully address all JDS perspectives here.</w:t>
      </w:r>
    </w:p>
    <w:p w14:paraId="5D6111B0" w14:textId="3D3EBF6D" w:rsidR="00204DCE" w:rsidRPr="00204DCE" w:rsidRDefault="00204DCE" w:rsidP="00204DCE">
      <w:pPr>
        <w:rPr>
          <w:rFonts w:cs="Arial"/>
        </w:rPr>
      </w:pPr>
      <w:r w:rsidRPr="00204DCE">
        <w:rPr>
          <w:rFonts w:cs="Arial"/>
        </w:rPr>
        <w:t>To learn more about how the Church works to uphold its JDS commitments and challenge historic and present injustice, please</w:t>
      </w:r>
      <w:r w:rsidR="00483751">
        <w:rPr>
          <w:rFonts w:cs="Arial"/>
        </w:rPr>
        <w:t xml:space="preserve"> </w:t>
      </w:r>
      <w:r w:rsidRPr="00204DCE">
        <w:rPr>
          <w:rFonts w:cs="Arial"/>
        </w:rPr>
        <w:t>visit </w:t>
      </w:r>
      <w:hyperlink r:id="rId13" w:tgtFrame="_blank" w:history="1">
        <w:r w:rsidRPr="00F643C9">
          <w:rPr>
            <w:rStyle w:val="Hyperlink"/>
            <w:rFonts w:cs="Arial"/>
            <w:color w:val="008996"/>
          </w:rPr>
          <w:t>methodist.org.uk/Action</w:t>
        </w:r>
      </w:hyperlink>
      <w:r w:rsidRPr="00204DCE">
        <w:rPr>
          <w:rFonts w:cs="Arial"/>
        </w:rPr>
        <w:t> </w:t>
      </w:r>
      <w:r w:rsidR="009603B7">
        <w:rPr>
          <w:rFonts w:cs="Arial"/>
        </w:rPr>
        <w:br/>
      </w:r>
      <w:r w:rsidRPr="00204DCE">
        <w:rPr>
          <w:rFonts w:cs="Arial"/>
        </w:rPr>
        <w:t>and </w:t>
      </w:r>
      <w:hyperlink r:id="rId14" w:tgtFrame="_blank" w:history="1">
        <w:r w:rsidRPr="00F643C9">
          <w:rPr>
            <w:rStyle w:val="Hyperlink"/>
            <w:rFonts w:cs="Arial"/>
            <w:color w:val="008996"/>
          </w:rPr>
          <w:t>methodist.org.uk/SocialJustice</w:t>
        </w:r>
      </w:hyperlink>
    </w:p>
    <w:p w14:paraId="6FF06281" w14:textId="77777777" w:rsidR="00204DCE" w:rsidRPr="00204DCE" w:rsidRDefault="00204DCE" w:rsidP="00204DCE">
      <w:pPr>
        <w:rPr>
          <w:rFonts w:cs="Arial"/>
        </w:rPr>
      </w:pPr>
      <w:r w:rsidRPr="00204DCE">
        <w:rPr>
          <w:rFonts w:cs="Arial"/>
        </w:rPr>
        <w:t>You can also further explore the history and global context of each Partner Church at</w:t>
      </w:r>
      <w:r w:rsidRPr="00F643C9">
        <w:rPr>
          <w:rFonts w:cs="Arial"/>
          <w:color w:val="008996"/>
        </w:rPr>
        <w:t> </w:t>
      </w:r>
      <w:hyperlink r:id="rId15" w:tgtFrame="_blank" w:history="1">
        <w:r w:rsidRPr="00F643C9">
          <w:rPr>
            <w:rStyle w:val="Hyperlink"/>
            <w:rFonts w:cs="Arial"/>
            <w:color w:val="008996"/>
          </w:rPr>
          <w:t>methodist.org.uk/Global-Relationships</w:t>
        </w:r>
      </w:hyperlink>
    </w:p>
    <w:p w14:paraId="2BF4F812" w14:textId="03681944" w:rsidR="00893058" w:rsidRPr="00893058" w:rsidRDefault="00893058" w:rsidP="00893058">
      <w:r w:rsidRPr="00893058">
        <w:t>Please note: These stories contain content, such as discussion of genocide and gender-based violence, that may be emotionally triggering and</w:t>
      </w:r>
      <w:r>
        <w:t xml:space="preserve"> </w:t>
      </w:r>
      <w:r w:rsidRPr="00893058">
        <w:t>should be chosen and addressed with sensitivity to the members of your</w:t>
      </w:r>
      <w:r>
        <w:t xml:space="preserve"> </w:t>
      </w:r>
      <w:r w:rsidRPr="00893058">
        <w:t>congregation.</w:t>
      </w:r>
    </w:p>
    <w:p w14:paraId="0ADAF68E" w14:textId="729A880D" w:rsidR="009603B7" w:rsidRDefault="00893058" w:rsidP="00893058">
      <w:r w:rsidRPr="00893058">
        <w:t>For safeguarding information and resources, please</w:t>
      </w:r>
      <w:r w:rsidR="009603B7">
        <w:t xml:space="preserve"> </w:t>
      </w:r>
      <w:r w:rsidRPr="00893058">
        <w:t>visit </w:t>
      </w:r>
      <w:hyperlink r:id="rId16" w:tgtFrame="_blank" w:history="1">
        <w:r w:rsidRPr="00893058">
          <w:rPr>
            <w:rStyle w:val="Hyperlink"/>
            <w:color w:val="008996"/>
          </w:rPr>
          <w:t>methodist.org.uk/Safeguarding</w:t>
        </w:r>
      </w:hyperlink>
    </w:p>
    <w:p w14:paraId="3D02AC02" w14:textId="77777777" w:rsidR="00310949" w:rsidRPr="0061797D" w:rsidRDefault="00310949" w:rsidP="00310949">
      <w:pPr>
        <w:rPr>
          <w:rFonts w:cs="Arial"/>
          <w:b/>
          <w:bCs/>
          <w:color w:val="000000"/>
        </w:rPr>
      </w:pPr>
      <w:r w:rsidRPr="0061797D">
        <w:rPr>
          <w:rFonts w:cs="Arial"/>
          <w:b/>
          <w:bCs/>
          <w:color w:val="000000"/>
        </w:rPr>
        <w:t>A story from Germany</w:t>
      </w:r>
    </w:p>
    <w:p w14:paraId="2A8D8A97" w14:textId="018081C3" w:rsidR="00310949" w:rsidRPr="009978DE" w:rsidRDefault="00310949" w:rsidP="00310949">
      <w:pPr>
        <w:rPr>
          <w:i/>
          <w:iCs/>
        </w:rPr>
      </w:pPr>
      <w:r w:rsidRPr="009978DE">
        <w:rPr>
          <w:i/>
          <w:iCs/>
        </w:rPr>
        <w:t xml:space="preserve">This story has a visual element, which congregations might find welcome. </w:t>
      </w:r>
      <w:r w:rsidR="00351F82">
        <w:rPr>
          <w:i/>
          <w:iCs/>
        </w:rPr>
        <w:t>T</w:t>
      </w:r>
      <w:r w:rsidR="00AA58FD" w:rsidRPr="00AA58FD">
        <w:rPr>
          <w:i/>
          <w:iCs/>
        </w:rPr>
        <w:t>he accompanying image, available from </w:t>
      </w:r>
      <w:hyperlink r:id="rId17" w:tgtFrame="_blank" w:history="1">
        <w:r w:rsidR="00AA58FD" w:rsidRPr="007D26BD">
          <w:rPr>
            <w:rStyle w:val="Hyperlink"/>
            <w:color w:val="008996"/>
          </w:rPr>
          <w:t>methodist.org.uk/</w:t>
        </w:r>
        <w:r w:rsidR="00351F82">
          <w:rPr>
            <w:rStyle w:val="Hyperlink"/>
            <w:color w:val="008996"/>
          </w:rPr>
          <w:t>E</w:t>
        </w:r>
        <w:r w:rsidR="00AA58FD" w:rsidRPr="007D26BD">
          <w:rPr>
            <w:rStyle w:val="Hyperlink"/>
            <w:color w:val="008996"/>
          </w:rPr>
          <w:t>aster</w:t>
        </w:r>
        <w:r w:rsidR="00351F82">
          <w:rPr>
            <w:rStyle w:val="Hyperlink"/>
            <w:color w:val="008996"/>
          </w:rPr>
          <w:t>O</w:t>
        </w:r>
        <w:r w:rsidR="00AA58FD" w:rsidRPr="007D26BD">
          <w:rPr>
            <w:rStyle w:val="Hyperlink"/>
            <w:color w:val="008996"/>
          </w:rPr>
          <w:t>ffering</w:t>
        </w:r>
      </w:hyperlink>
      <w:r w:rsidR="00AA58FD" w:rsidRPr="00AA58FD">
        <w:rPr>
          <w:i/>
          <w:iCs/>
        </w:rPr>
        <w:t>, could be printed out or displayed on a screen in the worship space.</w:t>
      </w:r>
    </w:p>
    <w:p w14:paraId="130A8FBC" w14:textId="77777777" w:rsidR="00310949" w:rsidRPr="009978DE" w:rsidRDefault="00310949" w:rsidP="00310949">
      <w:pPr>
        <w:rPr>
          <w:i/>
          <w:iCs/>
        </w:rPr>
      </w:pPr>
      <w:r w:rsidRPr="009978DE">
        <w:rPr>
          <w:i/>
          <w:iCs/>
        </w:rPr>
        <w:t>If you use this story, there is also a great video you can show about the work of the church in Chemnitz now available on YouTube, link above.</w:t>
      </w:r>
    </w:p>
    <w:p w14:paraId="1738E0B6" w14:textId="77777777" w:rsidR="00310949" w:rsidRPr="00C0122E" w:rsidRDefault="00310949" w:rsidP="00310949">
      <w:r w:rsidRPr="00C0122E">
        <w:lastRenderedPageBreak/>
        <w:t>Part story and part reflection, this case study</w:t>
      </w:r>
      <w:r>
        <w:t xml:space="preserve"> </w:t>
      </w:r>
      <w:r w:rsidRPr="00C0122E">
        <w:t>looks at the limitations faced by someone in the former East Germany, considering the ways we may be constrained by both political circumstances and the weight of the human condition.</w:t>
      </w:r>
    </w:p>
    <w:p w14:paraId="088CABE9" w14:textId="77777777" w:rsidR="007734EC" w:rsidRDefault="007734EC" w:rsidP="00310949">
      <w:pPr>
        <w:rPr>
          <w:rFonts w:cs="Arial"/>
          <w:noProof/>
          <w:color w:val="444444"/>
        </w:rPr>
      </w:pPr>
    </w:p>
    <w:p w14:paraId="7C116F8B" w14:textId="7A256B27" w:rsidR="00310949" w:rsidRPr="00A3700A" w:rsidRDefault="00310949" w:rsidP="00310949">
      <w:pPr>
        <w:rPr>
          <w:rFonts w:cs="Arial"/>
          <w:color w:val="000000"/>
        </w:rPr>
      </w:pPr>
      <w:r w:rsidRPr="00A3700A">
        <w:rPr>
          <w:rFonts w:cs="Arial"/>
          <w:noProof/>
          <w:color w:val="444444"/>
        </w:rPr>
        <w:drawing>
          <wp:anchor distT="0" distB="0" distL="114300" distR="114300" simplePos="0" relativeHeight="251659264" behindDoc="0" locked="0" layoutInCell="1" allowOverlap="1" wp14:anchorId="03CC2017" wp14:editId="7665C9BD">
            <wp:simplePos x="0" y="0"/>
            <wp:positionH relativeFrom="margin">
              <wp:posOffset>3176081</wp:posOffset>
            </wp:positionH>
            <wp:positionV relativeFrom="paragraph">
              <wp:posOffset>57257</wp:posOffset>
            </wp:positionV>
            <wp:extent cx="2903220" cy="3390900"/>
            <wp:effectExtent l="0" t="0" r="0" b="0"/>
            <wp:wrapSquare wrapText="bothSides"/>
            <wp:docPr id="1376927926" name="Picture 6" descr="A circular object with a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27926" name="Picture 6" descr="A circular object with a cross on i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62" t="19661" r="5679" b="-172"/>
                    <a:stretch>
                      <a:fillRect/>
                    </a:stretch>
                  </pic:blipFill>
                  <pic:spPr bwMode="auto">
                    <a:xfrm>
                      <a:off x="0" y="0"/>
                      <a:ext cx="2903220"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00A">
        <w:rPr>
          <w:rFonts w:cs="Arial"/>
          <w:color w:val="000000"/>
        </w:rPr>
        <w:t>First, look at the picture. What do you see?</w:t>
      </w:r>
      <w:r w:rsidRPr="00903B4D">
        <w:rPr>
          <w:rFonts w:cs="Arial"/>
          <w:noProof/>
          <w:color w:val="444444"/>
        </w:rPr>
        <w:t xml:space="preserve"> </w:t>
      </w:r>
      <w:r>
        <w:rPr>
          <w:rFonts w:cs="Arial"/>
          <w:color w:val="000000"/>
        </w:rPr>
        <w:br/>
      </w:r>
      <w:r w:rsidRPr="00A3700A">
        <w:rPr>
          <w:rFonts w:cs="Arial"/>
          <w:color w:val="000000"/>
        </w:rPr>
        <w:t xml:space="preserve">Sit with it for a few moments and take it in. </w:t>
      </w:r>
    </w:p>
    <w:p w14:paraId="43F12800" w14:textId="223F0171" w:rsidR="00310949" w:rsidRPr="0061797D" w:rsidRDefault="00310949" w:rsidP="00310949">
      <w:pPr>
        <w:rPr>
          <w:rFonts w:cs="Arial"/>
        </w:rPr>
      </w:pPr>
      <w:r w:rsidRPr="0061797D">
        <w:rPr>
          <w:rFonts w:cs="Arial"/>
        </w:rPr>
        <w:t xml:space="preserve">It is a simple picture, maybe deceptively simple. It shows Jesus on the way to his </w:t>
      </w:r>
      <w:r w:rsidR="00CF1F02">
        <w:rPr>
          <w:rFonts w:cs="Arial"/>
        </w:rPr>
        <w:t>C</w:t>
      </w:r>
      <w:r w:rsidRPr="0061797D">
        <w:rPr>
          <w:rFonts w:cs="Arial"/>
        </w:rPr>
        <w:t xml:space="preserve">rucifixion. Stories say that he fell under the weight of the </w:t>
      </w:r>
      <w:r w:rsidR="00CF1F02">
        <w:rPr>
          <w:rFonts w:cs="Arial"/>
        </w:rPr>
        <w:t>C</w:t>
      </w:r>
      <w:r w:rsidRPr="0061797D">
        <w:rPr>
          <w:rFonts w:cs="Arial"/>
        </w:rPr>
        <w:t>ross – weighed down by being forced to carry a burden of injustice. The heavy dark lines around the figure add to the sense of oppression – it looks as though his foot has tripped on one. The line on the left ends in a round shape on a stone. The artist has drawn this deliberately – what do you think it means? Look at the thinner lines – those in the foreground are straight but in the background they change to curves and circles. What thoughts does this bring to mind?</w:t>
      </w:r>
    </w:p>
    <w:p w14:paraId="15984F42" w14:textId="77777777" w:rsidR="00310949" w:rsidRPr="0061797D" w:rsidRDefault="00310949" w:rsidP="00310949">
      <w:pPr>
        <w:rPr>
          <w:rFonts w:cs="Arial"/>
        </w:rPr>
      </w:pPr>
      <w:r w:rsidRPr="0061797D">
        <w:rPr>
          <w:rFonts w:cs="Arial"/>
        </w:rPr>
        <w:t>This picture is of a piece of art in the United Methodist Church (UMC) in Chemnitz, Germany. The large wooden cross begins at the altar and reaches up towards the ceiling. The artwork is by Werner Knauer. It echoes his experience of being unable to live freely as a Christian artist in communist East Germany (1949–1990).</w:t>
      </w:r>
    </w:p>
    <w:p w14:paraId="0F2566DA" w14:textId="77777777" w:rsidR="00310949" w:rsidRPr="0061797D" w:rsidRDefault="00310949" w:rsidP="00310949">
      <w:pPr>
        <w:rPr>
          <w:rFonts w:cs="Arial"/>
        </w:rPr>
      </w:pPr>
      <w:r w:rsidRPr="0061797D">
        <w:rPr>
          <w:rFonts w:cs="Arial"/>
        </w:rPr>
        <w:t>It was not illegal to be a believer in East Germany, but the state promoted atheism in the hope they could make religion die out. Because of this, believers lived under obstructions and limitations at both a personal and a church level. As an active church member, Knauer was banned from the official state association of fine arts. This made it almost impossible for him to get work and provide a living for his family. However, his pastor found a way for him to be employed by the UMC and he produced the graphics and illustrations for church publications, and helped create sculptures and artwork for church buildings.</w:t>
      </w:r>
    </w:p>
    <w:p w14:paraId="28E784CD" w14:textId="77777777" w:rsidR="00310949" w:rsidRPr="0061797D" w:rsidRDefault="00310949" w:rsidP="00310949">
      <w:pPr>
        <w:rPr>
          <w:rFonts w:cs="Arial"/>
        </w:rPr>
      </w:pPr>
      <w:r w:rsidRPr="0061797D">
        <w:rPr>
          <w:rFonts w:cs="Arial"/>
        </w:rPr>
        <w:t xml:space="preserve">How do you think Knauer’s artwork might reflect the experiences of Christians and churches living under oppression? Maybe there is something in the weight of the </w:t>
      </w:r>
      <w:r w:rsidRPr="0061797D">
        <w:rPr>
          <w:rFonts w:cs="Arial"/>
        </w:rPr>
        <w:lastRenderedPageBreak/>
        <w:t>cross and its injustice, the dark lines that confine the figure, the suggestion of tripping up while trying to navigate the difficult path that others have set you on.</w:t>
      </w:r>
    </w:p>
    <w:p w14:paraId="54DE6A83" w14:textId="77777777" w:rsidR="00310949" w:rsidRPr="0061797D" w:rsidRDefault="00310949" w:rsidP="00310949">
      <w:pPr>
        <w:rPr>
          <w:rFonts w:cs="Arial"/>
        </w:rPr>
      </w:pPr>
      <w:r w:rsidRPr="0061797D">
        <w:rPr>
          <w:rFonts w:cs="Arial"/>
        </w:rPr>
        <w:t>Does the image also speak more broadly of our Christian experience? Within it, we might recognise parts of our own story as present-day believers: the burdens we carry, the ways we stumble on the path. The image may reflect the feeling of being oppressed by sin, weighed down by the things we have done, or that others have done to us. We might feel the heaviness of those dark lines, the struggle with sadness or worry. All of these can be a part of life.</w:t>
      </w:r>
    </w:p>
    <w:p w14:paraId="73A90CB6" w14:textId="77777777" w:rsidR="00310949" w:rsidRPr="0061797D" w:rsidRDefault="00310949" w:rsidP="00310949">
      <w:pPr>
        <w:rPr>
          <w:rFonts w:cs="Arial"/>
        </w:rPr>
      </w:pPr>
      <w:r w:rsidRPr="0061797D">
        <w:rPr>
          <w:rFonts w:cs="Arial"/>
        </w:rPr>
        <w:t xml:space="preserve">But consider the picture again. Besides showing us the burden of the human condition, Knauer is also reflecting the hope we have in God. The lines behind Jesus form circles that take us to the triumphant morning of the </w:t>
      </w:r>
      <w:r>
        <w:rPr>
          <w:rFonts w:cs="Arial"/>
        </w:rPr>
        <w:t>R</w:t>
      </w:r>
      <w:r w:rsidRPr="0061797D">
        <w:rPr>
          <w:rFonts w:cs="Arial"/>
        </w:rPr>
        <w:t xml:space="preserve">esurrection and the round stone rolled away from the confining tomb. If we look again at Jesus’ figure, we see strength as well as weakness – notice how big his hand is! He is there for us, sharing our burdens and lifting from us the things that weigh us down. In fact, is he stumbling? Or is he actually rising, pushing back against the darkness and looking, not just to his death, but also to the promise of </w:t>
      </w:r>
      <w:r>
        <w:rPr>
          <w:rFonts w:cs="Arial"/>
        </w:rPr>
        <w:t>R</w:t>
      </w:r>
      <w:r w:rsidRPr="0061797D">
        <w:rPr>
          <w:rFonts w:cs="Arial"/>
        </w:rPr>
        <w:t>esurrection?</w:t>
      </w:r>
    </w:p>
    <w:p w14:paraId="37599C40" w14:textId="77777777" w:rsidR="00310949" w:rsidRPr="0061797D" w:rsidRDefault="00310949" w:rsidP="00310949">
      <w:pPr>
        <w:rPr>
          <w:rFonts w:cs="Arial"/>
        </w:rPr>
      </w:pPr>
      <w:r w:rsidRPr="0061797D">
        <w:rPr>
          <w:rFonts w:cs="Arial"/>
        </w:rPr>
        <w:t xml:space="preserve">If you look closely at the picture you can even make out the letters A and Z – Jesus Christ, the beginning and the end. This is a gospel that has stood the test of time. In the image, Jesus seems to radiate love from his heart. This is the love which continues to hold and lift us as the history of the world ebbs and flows around us. </w:t>
      </w:r>
    </w:p>
    <w:p w14:paraId="452B06C5" w14:textId="77777777" w:rsidR="00042A01" w:rsidRPr="00D355F6" w:rsidRDefault="00042A01" w:rsidP="00042A01">
      <w:pPr>
        <w:rPr>
          <w:b/>
          <w:bCs/>
        </w:rPr>
      </w:pPr>
      <w:r w:rsidRPr="00D355F6">
        <w:rPr>
          <w:b/>
          <w:bCs/>
        </w:rPr>
        <w:t>A story from Sri Lanka</w:t>
      </w:r>
    </w:p>
    <w:p w14:paraId="1EAF859E" w14:textId="11A71573" w:rsidR="00042A01" w:rsidRPr="00FC17A8" w:rsidRDefault="00042A01" w:rsidP="00205471">
      <w:pPr>
        <w:rPr>
          <w:i/>
          <w:iCs/>
        </w:rPr>
      </w:pPr>
      <w:r w:rsidRPr="00FC17A8">
        <w:rPr>
          <w:i/>
          <w:iCs/>
        </w:rPr>
        <w:t xml:space="preserve">If you use this story you might like to include the Sri Lankan hymn </w:t>
      </w:r>
      <w:r w:rsidRPr="00855883">
        <w:t>Jehovah thou hast promised</w:t>
      </w:r>
      <w:r w:rsidRPr="00FC17A8">
        <w:rPr>
          <w:i/>
          <w:iCs/>
        </w:rPr>
        <w:t xml:space="preserve"> available on YouTube, link above.</w:t>
      </w:r>
    </w:p>
    <w:p w14:paraId="4EA5ADE7" w14:textId="77777777" w:rsidR="00042A01" w:rsidRDefault="00042A01" w:rsidP="00205471">
      <w:r>
        <w:t>It’s been almost 400 years since Britain experienced civil war, but for some people around the world, it is a much more recent experience. This is true in Sri Lanka, where the Methodist Church is involved in groundbreaking work of freeing people to rebuild lives in their communities after years of living as enemies.</w:t>
      </w:r>
    </w:p>
    <w:p w14:paraId="450D56E7" w14:textId="545DE04B" w:rsidR="00042A01" w:rsidRDefault="00042A01" w:rsidP="00205471">
      <w:r>
        <w:t xml:space="preserve">It is difficult for many of us to imagine how neighbour can be set against neighbour, even blood against blood. (Some people may remember the 1980s TV series, </w:t>
      </w:r>
      <w:r w:rsidRPr="00A07A09">
        <w:rPr>
          <w:i/>
          <w:iCs/>
        </w:rPr>
        <w:t>By the</w:t>
      </w:r>
      <w:r w:rsidRPr="00152566">
        <w:t xml:space="preserve"> </w:t>
      </w:r>
      <w:r w:rsidRPr="00D71EEB">
        <w:rPr>
          <w:i/>
          <w:iCs/>
        </w:rPr>
        <w:t>Sword Divided</w:t>
      </w:r>
      <w:r>
        <w:t xml:space="preserve">, which showed just such a divided family.) It is also difficult to imagine how people can live as neighbours again when, only a few short months ago, they were at the point of killing each other. With all the things that are terrible about war – the deaths, displacement, suffering and fear – inflicted by people in the next village, or whose children go to the same school as yours. Eventual peace, of course, does </w:t>
      </w:r>
      <w:r>
        <w:lastRenderedPageBreak/>
        <w:t>not automatically solve the grievances that caused people to start fighting in the first place.</w:t>
      </w:r>
    </w:p>
    <w:p w14:paraId="2BCBA98C" w14:textId="77777777" w:rsidR="00042A01" w:rsidRDefault="00042A01" w:rsidP="00205471">
      <w:r>
        <w:t>Sri Lanka’s</w:t>
      </w:r>
      <w:r w:rsidRPr="003E7E23">
        <w:t xml:space="preserve"> civil </w:t>
      </w:r>
      <w:r>
        <w:t xml:space="preserve">war lasted for almost 26 years, ending in 2009. In simple terms, it was between the dominant Sinhalese people and the smaller Tamil community – divided by language, religion, history and power. However, the civil war has not been Sri Lanka’s only challenge: in the midst of the war, the Boxing Day tsunami of 2004 killed over 30,000 people and devastated coastal areas in the east and south. In more recent years, a huge financial crisis has made everyday life challenging. </w:t>
      </w:r>
    </w:p>
    <w:p w14:paraId="3F341A3B" w14:textId="1070D2AB" w:rsidR="00042A01" w:rsidRDefault="00042A01" w:rsidP="00205471">
      <w:r>
        <w:t xml:space="preserve">All of this means that, although the war is over, the country has not been able to focus efforts on freeing people from the hold of the past. One group in particular experiencing problems is people who were combatants on the defeated side – men (and sometimes women) who chose, or were compelled, to become fighters in the </w:t>
      </w:r>
      <w:r w:rsidR="007E351F">
        <w:t>19</w:t>
      </w:r>
      <w:r>
        <w:t xml:space="preserve">80s and </w:t>
      </w:r>
      <w:r w:rsidR="007E351F">
        <w:t>19</w:t>
      </w:r>
      <w:r>
        <w:t xml:space="preserve">90s. Some of these were students when they first took up arms; some were child soldiers. Many of them have spent years of their adult lives in combat. They should now be in the prime of life but find it difficult to obtain work. They didn’t complete their studies, so they don’t have good qualifications – or they find that employers are cautious about them. For example, a medical student who never qualified but spent many years working as an expert surgeon on the battlefield now stacks shelves in a little shop. </w:t>
      </w:r>
    </w:p>
    <w:p w14:paraId="4CDF1004" w14:textId="77777777" w:rsidR="00042A01" w:rsidRDefault="00042A01" w:rsidP="00205471">
      <w:r>
        <w:t>Injuries and trauma mean that some carry the past with them but, at the same time, their military experiences give them skills, abilities and discipline that distinguish them from the average person. They become significant figures within their local communities, often looked to as village leaders.</w:t>
      </w:r>
    </w:p>
    <w:p w14:paraId="24764757" w14:textId="77777777" w:rsidR="00042A01" w:rsidRDefault="00042A01" w:rsidP="00205471">
      <w:r>
        <w:t xml:space="preserve">How can people move on from years of mutual enmity? Especially when living conditions are still a challenge and memories are strong? The Methodist Church in Sri Lanka is only small but has continually worked as a powerful force for good in this context. In particular, leaders have bravely stood out against the violence and taken risks to build community. </w:t>
      </w:r>
    </w:p>
    <w:p w14:paraId="352D17DB" w14:textId="170E8124" w:rsidR="007D26BD" w:rsidRDefault="00042A01" w:rsidP="00042A01">
      <w:r>
        <w:t>For this work, the Revd</w:t>
      </w:r>
      <w:r w:rsidR="00C2512F">
        <w:t xml:space="preserve"> WP</w:t>
      </w:r>
      <w:r>
        <w:t xml:space="preserve"> Ebenezer Joseph was awarded the World Methodist Council’s peace prize in 2022. Getting the recognition of world Methodism is a mark of the Church’s success. But what is more telling is the numbers of former ‘freedom fighters’ of all faiths and communities who travelled across the country </w:t>
      </w:r>
      <w:r w:rsidR="00CA4076" w:rsidRPr="00CA4076">
        <w:t>to be present</w:t>
      </w:r>
      <w:r>
        <w:t xml:space="preserve"> when the prize was awarded. This was a true celebration of the Church’s message that there is another way to live, even if it doesn’t always come easily. This is ‘freedom fighting’ of a different order.</w:t>
      </w:r>
    </w:p>
    <w:p w14:paraId="775608D8" w14:textId="77777777" w:rsidR="007D26BD" w:rsidRDefault="007D26BD">
      <w:pPr>
        <w:suppressAutoHyphens w:val="0"/>
        <w:spacing w:after="160" w:line="256" w:lineRule="auto"/>
      </w:pPr>
      <w:r>
        <w:br w:type="page"/>
      </w:r>
    </w:p>
    <w:p w14:paraId="1DF90F04" w14:textId="77777777" w:rsidR="00042A01" w:rsidRPr="00DB2873" w:rsidRDefault="00042A01" w:rsidP="00042A01">
      <w:pPr>
        <w:rPr>
          <w:b/>
          <w:bCs/>
        </w:rPr>
      </w:pPr>
      <w:r w:rsidRPr="00DB2873">
        <w:rPr>
          <w:b/>
          <w:bCs/>
        </w:rPr>
        <w:lastRenderedPageBreak/>
        <w:t>A story from Rwanda</w:t>
      </w:r>
    </w:p>
    <w:p w14:paraId="76C1D9DA" w14:textId="3836BC2D" w:rsidR="00042A01" w:rsidRDefault="00042A01" w:rsidP="00205471">
      <w:r w:rsidRPr="00DB2873">
        <w:t>Thirty years have passed since the genocide in Rwanda that saw nearly one million people killed in just three months. Prior to the genocide, the countr</w:t>
      </w:r>
      <w:r w:rsidR="00023D1B">
        <w:t>y’s</w:t>
      </w:r>
      <w:r w:rsidRPr="00DB2873">
        <w:t xml:space="preserve"> colonial administration separated the majority of people into two ethnic groups and issued identity cards recording each person</w:t>
      </w:r>
      <w:r>
        <w:t>’</w:t>
      </w:r>
      <w:r w:rsidRPr="00DB2873">
        <w:t xml:space="preserve">s ethnicity. Unrest followed and a carefully orchestrated whispering campaign led to one ethnic group plotting to cleanse the country of the other. </w:t>
      </w:r>
    </w:p>
    <w:p w14:paraId="05CF7264" w14:textId="77777777" w:rsidR="00042A01" w:rsidRPr="00DB2873" w:rsidRDefault="00042A01" w:rsidP="0061797D">
      <w:r w:rsidRPr="00DB2873">
        <w:t>The identity cards were key to identifying victims and the attacks were brutal and systematic. Neighbours who had lived side by side were locked into conflict. Those who sought sanctuary in churches were mown down by killing gangs. Women were often raped before being killed in a particularly misogynistic way. Sadly some politicians and church leaders were identified as instigators of the killing sprees. Some escaped before facing justice. Others were tried in community courts and sentenced to specified times in prison depending on the crimes committed.</w:t>
      </w:r>
    </w:p>
    <w:p w14:paraId="026412EA" w14:textId="210E1CA7" w:rsidR="00042A01" w:rsidRPr="00DB2873" w:rsidRDefault="00042A01" w:rsidP="0061797D">
      <w:r w:rsidRPr="00DB2873">
        <w:t>In June 2025</w:t>
      </w:r>
      <w:r>
        <w:t>,</w:t>
      </w:r>
      <w:r w:rsidRPr="00DB2873">
        <w:t xml:space="preserve"> Maggie Woods</w:t>
      </w:r>
      <w:r>
        <w:t>, leader of</w:t>
      </w:r>
      <w:r w:rsidRPr="00DB2873">
        <w:t xml:space="preserve"> Methodist Women in Britain, was invited to visit Rwanda wit</w:t>
      </w:r>
      <w:r>
        <w:t>h</w:t>
      </w:r>
      <w:r w:rsidRPr="00DB2873">
        <w:t xml:space="preserve"> the Africa Coordinator in the Methodist</w:t>
      </w:r>
      <w:r w:rsidR="00875F5B">
        <w:t xml:space="preserve"> Church in Britain’s</w:t>
      </w:r>
      <w:r w:rsidRPr="00DB2873">
        <w:t xml:space="preserve"> Global Relations</w:t>
      </w:r>
      <w:r w:rsidR="00875F5B">
        <w:t>hips</w:t>
      </w:r>
      <w:r w:rsidRPr="00DB2873">
        <w:t xml:space="preserve"> </w:t>
      </w:r>
      <w:r>
        <w:t>team</w:t>
      </w:r>
      <w:r w:rsidRPr="00DB2873">
        <w:t>. The visit was facilitated by the Free Methodist Church of Rwanda led by Bishop Samuel Kayinamura.</w:t>
      </w:r>
      <w:r>
        <w:t xml:space="preserve"> </w:t>
      </w:r>
      <w:r w:rsidRPr="00DB2873">
        <w:t xml:space="preserve">As part of the visit, Maggie met many people whose lives had been touched by the tragic events of the </w:t>
      </w:r>
      <w:r>
        <w:t>past.</w:t>
      </w:r>
      <w:r w:rsidRPr="00DB2873">
        <w:t xml:space="preserve"> Maggie visited two of the many genocide memorials throughout the country. Photographs, bones and bodies preserved in lime added a human face to the story. It was hard to take in the scale of the numbers of lives lost. For survivors</w:t>
      </w:r>
      <w:r>
        <w:t xml:space="preserve">, </w:t>
      </w:r>
      <w:r w:rsidRPr="00DB2873">
        <w:t>the deep psychological scars can only be imagined. How can a country come back from such a deep scarring?</w:t>
      </w:r>
    </w:p>
    <w:p w14:paraId="54365168" w14:textId="5CEEEAF3" w:rsidR="00042A01" w:rsidRPr="00DB2873" w:rsidRDefault="00042A01" w:rsidP="0061797D">
      <w:r w:rsidRPr="00DB2873">
        <w:t>On a visit to a pineapple cooperative high in the hills near Lake Kivu</w:t>
      </w:r>
      <w:r>
        <w:t>,</w:t>
      </w:r>
      <w:r w:rsidRPr="00DB2873">
        <w:t xml:space="preserve"> </w:t>
      </w:r>
      <w:r>
        <w:t>Maggie</w:t>
      </w:r>
      <w:r w:rsidRPr="00DB2873">
        <w:t xml:space="preserve"> met a group of survivors of the genocide. </w:t>
      </w:r>
      <w:r>
        <w:t>The group, b</w:t>
      </w:r>
      <w:r w:rsidRPr="00DB2873">
        <w:t xml:space="preserve">ased on the saying </w:t>
      </w:r>
      <w:r>
        <w:t>“</w:t>
      </w:r>
      <w:r w:rsidRPr="00DB2873">
        <w:t>a friend in need is a friend indeed</w:t>
      </w:r>
      <w:r>
        <w:t>”,</w:t>
      </w:r>
      <w:r w:rsidRPr="00DB2873">
        <w:t xml:space="preserve"> shared stories of how people of the village from both ethnic groups came together at great personal risk to help </w:t>
      </w:r>
      <w:r w:rsidR="004970E1">
        <w:t>others</w:t>
      </w:r>
      <w:r w:rsidRPr="00DB2873">
        <w:t xml:space="preserve"> escape from the killing gangs</w:t>
      </w:r>
      <w:r>
        <w:t>. Sometimes they hid</w:t>
      </w:r>
      <w:r w:rsidRPr="00DB2873">
        <w:t xml:space="preserve"> people in the forest </w:t>
      </w:r>
      <w:r>
        <w:t>or helped</w:t>
      </w:r>
      <w:r w:rsidRPr="00DB2873">
        <w:t xml:space="preserve"> them escape to neighbouring countries. Many other cooperatives were set up to offer support for the most vulnerable affected by the genocide. People who had escaped </w:t>
      </w:r>
      <w:r>
        <w:t>to temporary safety often</w:t>
      </w:r>
      <w:r w:rsidRPr="00DB2873">
        <w:t xml:space="preserve"> returned to find their homes destroyed and their livestock</w:t>
      </w:r>
      <w:r>
        <w:t xml:space="preserve"> </w:t>
      </w:r>
      <w:r w:rsidRPr="00DB2873">
        <w:t xml:space="preserve">killed. Churches were involved in providing gifts and cattle to </w:t>
      </w:r>
      <w:r>
        <w:t>help rebuild</w:t>
      </w:r>
      <w:r w:rsidRPr="00DB2873">
        <w:t xml:space="preserve"> local communities.</w:t>
      </w:r>
    </w:p>
    <w:p w14:paraId="42DDD7AD" w14:textId="77777777" w:rsidR="00042A01" w:rsidRPr="00DB2873" w:rsidRDefault="00042A01" w:rsidP="0061797D">
      <w:r w:rsidRPr="00DB2873">
        <w:t>Today</w:t>
      </w:r>
      <w:r>
        <w:t>,</w:t>
      </w:r>
      <w:r w:rsidRPr="00DB2873">
        <w:t xml:space="preserve"> Rwanda is a very different place. Legislation is in place that makes it illegal to speak of the different ethnic groups and much has been achieved in ensuring peace and reconciliation. The country feels stable and progressive.</w:t>
      </w:r>
      <w:r>
        <w:t xml:space="preserve"> Now, 30</w:t>
      </w:r>
      <w:r w:rsidRPr="00DB2873">
        <w:t xml:space="preserve"> years on from the genocide</w:t>
      </w:r>
      <w:r>
        <w:t>,</w:t>
      </w:r>
      <w:r w:rsidRPr="00DB2873">
        <w:t xml:space="preserve"> some of those sentenced for the most serious crimes are due to be </w:t>
      </w:r>
      <w:r w:rsidRPr="00DB2873">
        <w:lastRenderedPageBreak/>
        <w:t>released from prison into the community. The churches in Rwanda are heavily involved in supporting the reintegration of people into their community and reconnection with their neighbours.</w:t>
      </w:r>
    </w:p>
    <w:p w14:paraId="53A7F0F9" w14:textId="77777777" w:rsidR="00042A01" w:rsidRPr="00DB2873" w:rsidRDefault="00042A01" w:rsidP="0061797D">
      <w:r w:rsidRPr="00DB2873">
        <w:t>Thanks to the resilience and courage of all involved there</w:t>
      </w:r>
      <w:r>
        <w:t xml:space="preserve"> is</w:t>
      </w:r>
      <w:r w:rsidRPr="00DB2873">
        <w:t xml:space="preserve"> real evidence of a shared vision that the genocide must never be allowed to happen again.</w:t>
      </w:r>
    </w:p>
    <w:p w14:paraId="6CD45439" w14:textId="77777777" w:rsidR="00042A01" w:rsidRDefault="00042A01" w:rsidP="0061797D">
      <w:r>
        <w:t>“</w:t>
      </w:r>
      <w:r w:rsidRPr="00DB2873">
        <w:t>We are all Rwandans now.</w:t>
      </w:r>
      <w:r>
        <w:t>”</w:t>
      </w:r>
    </w:p>
    <w:p w14:paraId="28B011C2" w14:textId="77777777" w:rsidR="00042A01" w:rsidRPr="00205471" w:rsidRDefault="00042A01" w:rsidP="00205471">
      <w:pPr>
        <w:rPr>
          <w:b/>
          <w:bCs/>
        </w:rPr>
      </w:pPr>
      <w:r w:rsidRPr="00205471">
        <w:rPr>
          <w:b/>
          <w:bCs/>
        </w:rPr>
        <w:t>A story from Bolivia</w:t>
      </w:r>
    </w:p>
    <w:p w14:paraId="05A60D7B" w14:textId="3624FA8D" w:rsidR="00042A01" w:rsidRPr="005A51FB" w:rsidRDefault="00042A01" w:rsidP="00205471">
      <w:pPr>
        <w:rPr>
          <w:b/>
          <w:bCs/>
        </w:rPr>
      </w:pPr>
      <w:r w:rsidRPr="00E346F9">
        <w:t xml:space="preserve">The Methodist Women </w:t>
      </w:r>
      <w:r w:rsidR="00A82C79">
        <w:t>of</w:t>
      </w:r>
      <w:r w:rsidRPr="00E346F9">
        <w:t xml:space="preserve"> Bolivia</w:t>
      </w:r>
      <w:r>
        <w:t xml:space="preserve"> are keenly aware of the ties that bind many of the women in their community. Some are seeking freedom from the fear brought by domestic abuse. Some are migrants seeking freedom from the troubles of their own countries, but trapped by poverty among the many other women and children who have turned to Bolivia for sanctuary. </w:t>
      </w:r>
    </w:p>
    <w:p w14:paraId="4E5FDE88" w14:textId="77777777" w:rsidR="00042A01" w:rsidRDefault="00042A01" w:rsidP="00205471">
      <w:r>
        <w:t>The Methodist Women of Bolivia</w:t>
      </w:r>
      <w:r w:rsidRPr="00E346F9">
        <w:t xml:space="preserve"> had a vision</w:t>
      </w:r>
      <w:r>
        <w:t xml:space="preserve"> – </w:t>
      </w:r>
      <w:r w:rsidRPr="00E346F9">
        <w:t xml:space="preserve">to build a house of refuge </w:t>
      </w:r>
      <w:r>
        <w:t>that would offer sanctuary to people who are dispossessed and safety to those living in fear.</w:t>
      </w:r>
      <w:r w:rsidRPr="00E346F9">
        <w:t xml:space="preserve"> But how could they turn their vision into reality? They found their answer in the Bible: Dorcas, also known as Tabitha, </w:t>
      </w:r>
      <w:r>
        <w:t>is</w:t>
      </w:r>
      <w:r w:rsidRPr="00E346F9">
        <w:t xml:space="preserve"> a disciple known for her good works and acts of charity</w:t>
      </w:r>
      <w:r>
        <w:t xml:space="preserve">. The Book of Acts tells us that she lived in Joppa and won the hearts of </w:t>
      </w:r>
      <w:r w:rsidRPr="00E346F9">
        <w:t xml:space="preserve">the poor, especially widows, </w:t>
      </w:r>
      <w:r>
        <w:t>by using her sewing skills to make clothes for people</w:t>
      </w:r>
      <w:r w:rsidRPr="00E346F9">
        <w:t xml:space="preserve">. </w:t>
      </w:r>
    </w:p>
    <w:p w14:paraId="4EE8DFBF" w14:textId="77777777" w:rsidR="00042A01" w:rsidRPr="00E346F9" w:rsidRDefault="00042A01" w:rsidP="00205471">
      <w:r w:rsidRPr="00E346F9">
        <w:t xml:space="preserve">The </w:t>
      </w:r>
      <w:r>
        <w:t xml:space="preserve">Methodist </w:t>
      </w:r>
      <w:r w:rsidRPr="00E346F9">
        <w:t xml:space="preserve">women decided to follow Tabitha’s example; they would </w:t>
      </w:r>
      <w:r>
        <w:t>learn</w:t>
      </w:r>
      <w:r w:rsidRPr="00E346F9">
        <w:t xml:space="preserve"> to sew, so that they could </w:t>
      </w:r>
      <w:r>
        <w:t xml:space="preserve">also </w:t>
      </w:r>
      <w:r w:rsidRPr="00E346F9">
        <w:t>make clothes</w:t>
      </w:r>
      <w:r>
        <w:t>. T</w:t>
      </w:r>
      <w:r w:rsidRPr="00E346F9">
        <w:t>hey would also bake cakes and savoury pastries to sell.</w:t>
      </w:r>
      <w:r>
        <w:t xml:space="preserve"> With the money raised, they would build a house of sanctuary for women in need.</w:t>
      </w:r>
    </w:p>
    <w:p w14:paraId="56DC8225" w14:textId="77777777" w:rsidR="00042A01" w:rsidRDefault="00042A01" w:rsidP="00205471">
      <w:r w:rsidRPr="00E346F9">
        <w:t>T</w:t>
      </w:r>
      <w:r>
        <w:t>he plan to build ‘Tabitha House’, however, didn’t come without</w:t>
      </w:r>
      <w:r w:rsidRPr="00E346F9">
        <w:t xml:space="preserve"> problems</w:t>
      </w:r>
      <w:r>
        <w:t>! The first issue was</w:t>
      </w:r>
      <w:r w:rsidRPr="00E346F9">
        <w:t xml:space="preserve"> that women in Bolivia are not allowed to have their own bank accounts</w:t>
      </w:r>
      <w:r>
        <w:t xml:space="preserve">. The same rule applies to charities, including churches. But the women’s fundraising became successful and money began to accumulate. </w:t>
      </w:r>
    </w:p>
    <w:p w14:paraId="6479A486" w14:textId="27A18C1B" w:rsidR="00042A01" w:rsidRPr="00E346F9" w:rsidRDefault="00042A01" w:rsidP="00205471">
      <w:r>
        <w:t xml:space="preserve">So, seeing as they couldn’t bank it, they stepped out in faith. When they felt they had enough money to begin, they </w:t>
      </w:r>
      <w:r w:rsidRPr="00E346F9">
        <w:t xml:space="preserve">built the shell of the two-storey building. However, work </w:t>
      </w:r>
      <w:r>
        <w:t xml:space="preserve">had to </w:t>
      </w:r>
      <w:r w:rsidRPr="00E346F9">
        <w:t xml:space="preserve">stop </w:t>
      </w:r>
      <w:r>
        <w:t>when</w:t>
      </w:r>
      <w:r w:rsidRPr="00E346F9">
        <w:t xml:space="preserve"> the money ran out. </w:t>
      </w:r>
      <w:r>
        <w:t xml:space="preserve">Alongside the Global Relationships </w:t>
      </w:r>
      <w:r w:rsidR="00CF0267">
        <w:t>t</w:t>
      </w:r>
      <w:r>
        <w:t xml:space="preserve">eam, Methodist Women in Britain worked </w:t>
      </w:r>
      <w:r w:rsidRPr="00E346F9">
        <w:t xml:space="preserve">to raise </w:t>
      </w:r>
      <w:r>
        <w:t xml:space="preserve">enough </w:t>
      </w:r>
      <w:r w:rsidRPr="00E346F9">
        <w:t>money</w:t>
      </w:r>
      <w:r>
        <w:t xml:space="preserve"> to put a roof on the shell, making the building secure and dry</w:t>
      </w:r>
      <w:r w:rsidRPr="00E346F9">
        <w:t>.</w:t>
      </w:r>
      <w:r>
        <w:t xml:space="preserve"> </w:t>
      </w:r>
    </w:p>
    <w:p w14:paraId="29A995C7" w14:textId="77777777" w:rsidR="00042A01" w:rsidRDefault="00042A01" w:rsidP="00205471">
      <w:r>
        <w:t xml:space="preserve">However, the rest of the project has still not been plain sailing. The women are still baking, sewing and raising funds, but requests for building work from women don’t get very high priority. Slowly, the windows have gone in and, with another fundraiser </w:t>
      </w:r>
      <w:r>
        <w:lastRenderedPageBreak/>
        <w:t>from MWiB, the kitchen has been fully kitted out, plumbed and put into action. People are being fed. Women and children have somewhere to go where love and support are plentiful.</w:t>
      </w:r>
    </w:p>
    <w:p w14:paraId="69E3B8C0" w14:textId="2922BA72" w:rsidR="00042A01" w:rsidRPr="00F6546E" w:rsidRDefault="00042A01" w:rsidP="00205471">
      <w:r>
        <w:t xml:space="preserve">Methodist Women </w:t>
      </w:r>
      <w:r w:rsidR="00F73563">
        <w:t>of</w:t>
      </w:r>
      <w:r>
        <w:t xml:space="preserve"> Bolivia are hungry to be change-makers. Poverty and prejudice still tie their hands. But commitment to a vision of how things could be different continue</w:t>
      </w:r>
      <w:r w:rsidR="00227E1E">
        <w:t>s</w:t>
      </w:r>
      <w:r>
        <w:t xml:space="preserve"> to drive them forward</w:t>
      </w:r>
      <w:r w:rsidR="00576F99">
        <w:t>s</w:t>
      </w:r>
      <w:r>
        <w:t xml:space="preserve">. With quiet determination, like the seed that grew quietly in the good soil in the Parable of the Sower, the vision of Tabitha House is steadily becoming a flourishing reality. </w:t>
      </w:r>
    </w:p>
    <w:p w14:paraId="60338633" w14:textId="77777777" w:rsidR="00042A01" w:rsidRPr="0061797D" w:rsidRDefault="00042A01" w:rsidP="00042A01">
      <w:pPr>
        <w:pStyle w:val="NormalWeb"/>
        <w:rPr>
          <w:rFonts w:ascii="Arial" w:hAnsi="Arial" w:cs="Arial"/>
          <w:b/>
          <w:bCs/>
          <w:color w:val="000000"/>
        </w:rPr>
      </w:pPr>
      <w:r w:rsidRPr="0061797D">
        <w:rPr>
          <w:rFonts w:ascii="Arial" w:hAnsi="Arial" w:cs="Arial"/>
          <w:b/>
          <w:bCs/>
          <w:color w:val="000000"/>
        </w:rPr>
        <w:t>A story from Britain</w:t>
      </w:r>
    </w:p>
    <w:p w14:paraId="33B0344F" w14:textId="77777777" w:rsidR="00042A01" w:rsidRDefault="00042A01" w:rsidP="00042A01">
      <w:r>
        <w:t xml:space="preserve">The Methodist Church in Britain has significant involvement with prison chaplaincy. </w:t>
      </w:r>
    </w:p>
    <w:p w14:paraId="09D3961E" w14:textId="7B88A5C5" w:rsidR="00042A01" w:rsidRDefault="00042A01" w:rsidP="00042A01">
      <w:r>
        <w:t xml:space="preserve">Here, clergy and lay workers experience first-hand how people become trapped as a consequence, not only of their own actions, but also the actions of others. </w:t>
      </w:r>
    </w:p>
    <w:p w14:paraId="1532A117" w14:textId="77777777" w:rsidR="00042A01" w:rsidRDefault="00042A01" w:rsidP="00042A01">
      <w:r>
        <w:t>This is the story of Carl, told by a Methodist prison chaplain in the Midlands.</w:t>
      </w:r>
    </w:p>
    <w:p w14:paraId="525ABEEE" w14:textId="77777777" w:rsidR="00042A01" w:rsidRDefault="00042A01" w:rsidP="00042A01">
      <w:r>
        <w:t xml:space="preserve">When he was in his fifties, Carl was convicted of an historical offence that took place when he was a teenager – old enough to know better but young enough to let common sense evaporate in the heat of the moment.  </w:t>
      </w:r>
    </w:p>
    <w:p w14:paraId="7E5B868D" w14:textId="77777777" w:rsidR="00042A01" w:rsidRDefault="00042A01" w:rsidP="00042A01">
      <w:r>
        <w:t xml:space="preserve">Carl accepted the punishment he was given, took responsibility for what he had done and was deeply remorseful. He simply got on with the business of serving his sentence.  </w:t>
      </w:r>
    </w:p>
    <w:p w14:paraId="1845C41D" w14:textId="77777777" w:rsidR="00042A01" w:rsidRDefault="00042A01" w:rsidP="00042A01">
      <w:r>
        <w:t>But for his family, Carl’s time in prison was particularly hard. Hard because respectable middle-class families don’t expect to have one of their number sent to prison, especially for ‘that’ kind of offence. The shame was a heavy burden. However, they were supported by their local church where Carl had been an active member before he had been convicted. They kept attending.</w:t>
      </w:r>
    </w:p>
    <w:p w14:paraId="47814DCC" w14:textId="77777777" w:rsidR="00042A01" w:rsidRPr="004A74B8" w:rsidRDefault="00042A01" w:rsidP="00042A01">
      <w:pPr>
        <w:rPr>
          <w:i/>
          <w:iCs/>
        </w:rPr>
      </w:pPr>
      <w:r w:rsidRPr="007308E6">
        <w:t>As release approached</w:t>
      </w:r>
      <w:r>
        <w:t>,</w:t>
      </w:r>
      <w:r w:rsidRPr="007308E6">
        <w:t xml:space="preserve"> however, the difficulties were compounded. Carl was visited by his </w:t>
      </w:r>
      <w:r>
        <w:t>p</w:t>
      </w:r>
      <w:r w:rsidRPr="007308E6">
        <w:t>astor and told that he would not be able to return to his home church because of</w:t>
      </w:r>
      <w:r>
        <w:t xml:space="preserve"> the nature of his offence. He was no longer welcome.  </w:t>
      </w:r>
    </w:p>
    <w:p w14:paraId="46926CF7" w14:textId="76B37F39" w:rsidR="00042A01" w:rsidRDefault="00042A01" w:rsidP="00042A01">
      <w:r>
        <w:t xml:space="preserve">A Christian who in prison </w:t>
      </w:r>
      <w:r w:rsidR="009C48E0" w:rsidRPr="009C48E0">
        <w:t>had attended chapel each week and taken part in Bible studies and groups was no longer welcome</w:t>
      </w:r>
      <w:r>
        <w:t xml:space="preserve"> – the very fellowship that had nurtured his faith and continued to offer a welcome to the rest of his family.  </w:t>
      </w:r>
    </w:p>
    <w:p w14:paraId="7A6B221C" w14:textId="77777777" w:rsidR="00042A01" w:rsidRDefault="00042A01" w:rsidP="00042A01">
      <w:r>
        <w:t xml:space="preserve">He had to remain apart in the practice of his faith – the liberty that Christ proclaimed for all captives was not his and he remained trapped by the chains of his offence.  </w:t>
      </w:r>
    </w:p>
    <w:p w14:paraId="7B0878F7" w14:textId="77777777" w:rsidR="00042A01" w:rsidRDefault="00042A01" w:rsidP="00042A01">
      <w:r>
        <w:lastRenderedPageBreak/>
        <w:t>And, of course, because this story is told from the viewpoint of the chaplain, we do not hear how crime diminishes the lives of its victims. That too is a story we should hold in mind.</w:t>
      </w:r>
    </w:p>
    <w:p w14:paraId="0F15920C" w14:textId="77777777" w:rsidR="00042A01" w:rsidRPr="00205471" w:rsidRDefault="00042A01" w:rsidP="00205471">
      <w:pPr>
        <w:rPr>
          <w:b/>
          <w:bCs/>
        </w:rPr>
      </w:pPr>
      <w:r w:rsidRPr="00205471">
        <w:rPr>
          <w:b/>
          <w:bCs/>
        </w:rPr>
        <w:t>A worldwide story</w:t>
      </w:r>
    </w:p>
    <w:p w14:paraId="499082A4" w14:textId="77777777" w:rsidR="00042A01" w:rsidRPr="00DB2873" w:rsidRDefault="00042A01" w:rsidP="0061797D">
      <w:r w:rsidRPr="00DB2873">
        <w:t>Many people across the world live lives limited by the violence, and the threat of violence, they experience in their own homes. Gender</w:t>
      </w:r>
      <w:r>
        <w:t>-</w:t>
      </w:r>
      <w:r w:rsidRPr="00DB2873">
        <w:t xml:space="preserve">based violence is an issue for everyone, but it particularly affects women. Violence against women is </w:t>
      </w:r>
      <w:r>
        <w:t xml:space="preserve">prevalent </w:t>
      </w:r>
      <w:r w:rsidRPr="00DB2873">
        <w:t>around the globe,</w:t>
      </w:r>
      <w:r>
        <w:t xml:space="preserve"> often fuelled by the rhetoric</w:t>
      </w:r>
      <w:r w:rsidRPr="00DB2873">
        <w:t xml:space="preserve"> </w:t>
      </w:r>
      <w:r>
        <w:t>of</w:t>
      </w:r>
      <w:r w:rsidRPr="00DB2873">
        <w:t xml:space="preserve"> far-right leaders and influencers. Domestic abuse is a silent crisis behind closed doors</w:t>
      </w:r>
      <w:r>
        <w:t>.</w:t>
      </w:r>
    </w:p>
    <w:p w14:paraId="47F0B4D4" w14:textId="72BF7D47" w:rsidR="00042A01" w:rsidRPr="00DB2873" w:rsidRDefault="00042A01" w:rsidP="0061797D">
      <w:r w:rsidRPr="00DB2873">
        <w:t>During her recent trip to</w:t>
      </w:r>
      <w:r>
        <w:t xml:space="preserve"> the 69th session of the Commission on the Status of Women</w:t>
      </w:r>
      <w:r w:rsidRPr="00DB2873">
        <w:t xml:space="preserve"> </w:t>
      </w:r>
      <w:r>
        <w:t>(</w:t>
      </w:r>
      <w:r w:rsidRPr="00DB2873">
        <w:t>CSW69</w:t>
      </w:r>
      <w:r>
        <w:t>)</w:t>
      </w:r>
      <w:r w:rsidRPr="00DB2873">
        <w:t xml:space="preserve"> at the United Nations,</w:t>
      </w:r>
      <w:r w:rsidR="00EB1915">
        <w:t xml:space="preserve"> L</w:t>
      </w:r>
      <w:r w:rsidR="00EB1915" w:rsidRPr="00EB1915">
        <w:t>eonora Wassell, co-chair of MWiB,</w:t>
      </w:r>
      <w:r w:rsidRPr="00DB2873">
        <w:t xml:space="preserve"> met with women from Afghanistan, Gaza and Sudan.</w:t>
      </w:r>
      <w:r>
        <w:t xml:space="preserve"> In these war-torn areas</w:t>
      </w:r>
      <w:r w:rsidRPr="00DB2873">
        <w:t xml:space="preserve">, </w:t>
      </w:r>
      <w:r>
        <w:t xml:space="preserve">women are </w:t>
      </w:r>
      <w:r w:rsidRPr="00DB2873">
        <w:t xml:space="preserve">often trapped, with little opportunity to escape. Rape is used as a tool of war, </w:t>
      </w:r>
      <w:r>
        <w:t>leaving</w:t>
      </w:r>
      <w:r w:rsidRPr="00DB2873">
        <w:t xml:space="preserve"> women with trauma and unwanted pregnancies. Listening to the stories</w:t>
      </w:r>
      <w:r>
        <w:t xml:space="preserve"> of these women, with their </w:t>
      </w:r>
      <w:r w:rsidRPr="00DB2873">
        <w:t>incredible resilience and strength</w:t>
      </w:r>
      <w:r>
        <w:t>,</w:t>
      </w:r>
      <w:r w:rsidRPr="00DB2873">
        <w:t xml:space="preserve"> </w:t>
      </w:r>
      <w:r>
        <w:t>was</w:t>
      </w:r>
      <w:r w:rsidRPr="00DB2873">
        <w:t xml:space="preserve"> inspiring.</w:t>
      </w:r>
    </w:p>
    <w:p w14:paraId="78560E64" w14:textId="0B5009B6" w:rsidR="00042A01" w:rsidRPr="00DB2873" w:rsidRDefault="00042A01" w:rsidP="0061797D">
      <w:r w:rsidRPr="00DB2873">
        <w:t>Domestic abuse is a pervasive and deeply damaging form of violence that affects individuals regardless of age</w:t>
      </w:r>
      <w:r>
        <w:t>,</w:t>
      </w:r>
      <w:r w:rsidRPr="00DB2873">
        <w:t xml:space="preserve"> gender</w:t>
      </w:r>
      <w:r>
        <w:t>,</w:t>
      </w:r>
      <w:r w:rsidRPr="00DB2873">
        <w:t xml:space="preserve"> race</w:t>
      </w:r>
      <w:r>
        <w:t>,</w:t>
      </w:r>
      <w:r w:rsidRPr="00DB2873">
        <w:t xml:space="preserve"> or social or economic status. Often hidden behind the walls of homes and cloaked in silence it can take many forms </w:t>
      </w:r>
      <w:r>
        <w:t xml:space="preserve">– </w:t>
      </w:r>
      <w:r w:rsidRPr="00DB2873">
        <w:t>physical, emotional, psychological, sexual and financial. Its impact is profound</w:t>
      </w:r>
      <w:r w:rsidR="00136BBD">
        <w:t>,</w:t>
      </w:r>
      <w:r w:rsidRPr="00DB2873">
        <w:t xml:space="preserve"> leaving scars that may never fully heal.</w:t>
      </w:r>
    </w:p>
    <w:p w14:paraId="18730951" w14:textId="77777777" w:rsidR="00042A01" w:rsidRPr="00DB2873" w:rsidRDefault="00042A01" w:rsidP="0061797D">
      <w:r w:rsidRPr="00DB2873">
        <w:t>At its core</w:t>
      </w:r>
      <w:r>
        <w:t>,</w:t>
      </w:r>
      <w:r w:rsidRPr="00DB2873">
        <w:t xml:space="preserve"> domestic abuse is about power and control. </w:t>
      </w:r>
      <w:r>
        <w:t>O</w:t>
      </w:r>
      <w:r w:rsidRPr="00DB2873">
        <w:t>ne partner seeks to dominate the other through intimidation</w:t>
      </w:r>
      <w:r>
        <w:t>,</w:t>
      </w:r>
      <w:r w:rsidRPr="00DB2873">
        <w:t xml:space="preserve"> manipulation</w:t>
      </w:r>
      <w:r>
        <w:t>,</w:t>
      </w:r>
      <w:r w:rsidRPr="00DB2873">
        <w:t xml:space="preserve"> threats and violence. While physical abuse may be more visible – bruises, broken bones or frequent hospital visits </w:t>
      </w:r>
      <w:r>
        <w:t>–</w:t>
      </w:r>
      <w:r w:rsidRPr="00DB2873">
        <w:t xml:space="preserve"> the emotional and psychological aspects are equally insidious. Victims may be belittled, isolated from loved ones, or made to feel worthless and dependant. Over</w:t>
      </w:r>
      <w:r>
        <w:t xml:space="preserve"> </w:t>
      </w:r>
      <w:r w:rsidRPr="00DB2873">
        <w:t>time this erosion of self</w:t>
      </w:r>
      <w:r>
        <w:t>-</w:t>
      </w:r>
      <w:r w:rsidRPr="00DB2873">
        <w:t>esteem and autonomy can trap victims in a cycle that's difficult to break.</w:t>
      </w:r>
    </w:p>
    <w:p w14:paraId="10392CFD" w14:textId="77777777" w:rsidR="00042A01" w:rsidRPr="00DB2873" w:rsidRDefault="00042A01" w:rsidP="0061797D">
      <w:r w:rsidRPr="00DB2873">
        <w:t>Children who grow up in abusive households are often silent witnesses to trauma even if they're not directly harmed</w:t>
      </w:r>
      <w:r>
        <w:t>.</w:t>
      </w:r>
      <w:r w:rsidRPr="00DB2873">
        <w:t xml:space="preserve"> </w:t>
      </w:r>
      <w:r>
        <w:t>T</w:t>
      </w:r>
      <w:r w:rsidRPr="00DB2873">
        <w:t>he emotional toll can shape their development leading to anxiety</w:t>
      </w:r>
      <w:r>
        <w:t>,</w:t>
      </w:r>
      <w:r w:rsidRPr="00DB2873">
        <w:t xml:space="preserve"> depression and a perpetuation of violence into the next generation</w:t>
      </w:r>
      <w:r>
        <w:t>.</w:t>
      </w:r>
      <w:r w:rsidRPr="00DB2873">
        <w:t xml:space="preserve"> </w:t>
      </w:r>
      <w:r>
        <w:t>T</w:t>
      </w:r>
      <w:r w:rsidRPr="00DB2873">
        <w:t>he long-term consequences ripple out into society affecting mental health</w:t>
      </w:r>
      <w:r>
        <w:t>,</w:t>
      </w:r>
      <w:r w:rsidRPr="00DB2873">
        <w:t xml:space="preserve"> workplace productivity</w:t>
      </w:r>
      <w:r>
        <w:t>,</w:t>
      </w:r>
      <w:r w:rsidRPr="00DB2873">
        <w:t xml:space="preserve"> healthcare systems</w:t>
      </w:r>
      <w:r>
        <w:t>,</w:t>
      </w:r>
      <w:r w:rsidRPr="00DB2873">
        <w:t xml:space="preserve"> and community safety.</w:t>
      </w:r>
    </w:p>
    <w:p w14:paraId="7C7FA11A" w14:textId="77777777" w:rsidR="00042A01" w:rsidRPr="00DB2873" w:rsidRDefault="00042A01" w:rsidP="0061797D">
      <w:r w:rsidRPr="00DB2873">
        <w:t xml:space="preserve">Despite increased awareness and advocacy, domestic abuse remains underreported. Victims may fear retaliation, lack financial resources, or believe they won't be believed or supported. In some cultures or communities, stigma and shame </w:t>
      </w:r>
      <w:r w:rsidRPr="00DB2873">
        <w:lastRenderedPageBreak/>
        <w:t>make speaking out nearly impossible. Even when victims do reach out the systems meant to protect them</w:t>
      </w:r>
      <w:r>
        <w:t xml:space="preserve"> –</w:t>
      </w:r>
      <w:r w:rsidRPr="00DB2873">
        <w:t xml:space="preserve"> law enforcement, courts, shelters </w:t>
      </w:r>
      <w:r>
        <w:t xml:space="preserve">– </w:t>
      </w:r>
      <w:r w:rsidRPr="00DB2873">
        <w:t>may be underfunded, overburdened or dismissive.</w:t>
      </w:r>
    </w:p>
    <w:p w14:paraId="47544F51" w14:textId="07970807" w:rsidR="00042A01" w:rsidRDefault="009978DE" w:rsidP="0061797D">
      <w:r w:rsidRPr="009978DE">
        <w:t>Combatting</w:t>
      </w:r>
      <w:r w:rsidR="00042A01" w:rsidRPr="00DB2873">
        <w:t xml:space="preserve"> domestic abuse requires more than emergency hotlines and safe houses, though these are vital lifelines. It demands education, teaching both young people and adults about healthy relationships and the warning signs of abuse. It requires a justice system that holds perpetrators accountable and support</w:t>
      </w:r>
      <w:r w:rsidR="00042A01">
        <w:t>s</w:t>
      </w:r>
      <w:r w:rsidR="00042A01" w:rsidRPr="00DB2873">
        <w:t xml:space="preserve"> survivors with compassion and respect. Domestic abuse thrives in silence, so it calls on every one of us to break the silence, to believe survivors and to challenge harmful norms. We need to advocate for policies that protect the vulnerable.</w:t>
      </w:r>
    </w:p>
    <w:p w14:paraId="0873AD6C" w14:textId="760380CC" w:rsidR="00042A01" w:rsidRPr="00DB2873" w:rsidRDefault="00042A01" w:rsidP="0061797D">
      <w:r>
        <w:t xml:space="preserve">It might come as a surprise to hear that levels of domestic abuse within church families are just as high as they are outside the </w:t>
      </w:r>
      <w:r w:rsidR="00227E1E">
        <w:t>C</w:t>
      </w:r>
      <w:r>
        <w:t xml:space="preserve">hurch. </w:t>
      </w:r>
      <w:r w:rsidR="00227E1E">
        <w:t>It</w:t>
      </w:r>
      <w:r>
        <w:t xml:space="preserve"> </w:t>
      </w:r>
      <w:r w:rsidR="00690D13">
        <w:t>is</w:t>
      </w:r>
      <w:r>
        <w:t xml:space="preserve"> likely to be happening within your church community.</w:t>
      </w:r>
    </w:p>
    <w:p w14:paraId="58D0B74A" w14:textId="6626280F" w:rsidR="0065020C" w:rsidRDefault="00042A01" w:rsidP="0061797D">
      <w:r w:rsidRPr="00DB2873">
        <w:t xml:space="preserve">How can we as a church make a difference? </w:t>
      </w:r>
      <w:r>
        <w:t>W</w:t>
      </w:r>
      <w:r w:rsidRPr="00DB2873">
        <w:t>e</w:t>
      </w:r>
      <w:r>
        <w:t xml:space="preserve"> can be</w:t>
      </w:r>
      <w:r w:rsidRPr="00DB2873">
        <w:t xml:space="preserve"> a safe space, look out for the signs, educate ourselves, have a Church Charter, listen, and stand alongside.</w:t>
      </w:r>
    </w:p>
    <w:p w14:paraId="60DBB0DF" w14:textId="77777777" w:rsidR="0065020C" w:rsidRDefault="0065020C">
      <w:pPr>
        <w:suppressAutoHyphens w:val="0"/>
        <w:spacing w:after="160" w:line="256" w:lineRule="auto"/>
      </w:pPr>
      <w:r>
        <w:br w:type="page"/>
      </w:r>
    </w:p>
    <w:p w14:paraId="3E7EA367" w14:textId="4B4C197E" w:rsidR="00042A01" w:rsidRPr="007D26BD" w:rsidRDefault="00042A01" w:rsidP="007D26BD">
      <w:pPr>
        <w:pStyle w:val="Heading1"/>
        <w:rPr>
          <w:rFonts w:asciiTheme="minorHAnsi" w:hAnsiTheme="minorHAnsi"/>
          <w:color w:val="000000"/>
        </w:rPr>
      </w:pPr>
      <w:r w:rsidRPr="00FC083F">
        <w:lastRenderedPageBreak/>
        <w:t>Suggested hymns</w:t>
      </w:r>
    </w:p>
    <w:p w14:paraId="07C0431C" w14:textId="77777777" w:rsidR="00CD3DDC" w:rsidRDefault="00CD3DDC" w:rsidP="00CE1B33">
      <w:r w:rsidRPr="00194E16">
        <w:rPr>
          <w:i/>
          <w:iCs/>
        </w:rPr>
        <w:t>Singing the Faith</w:t>
      </w:r>
      <w:r>
        <w:rPr>
          <w:i/>
          <w:iCs/>
        </w:rPr>
        <w:t xml:space="preserve"> (StF) </w:t>
      </w:r>
      <w:r>
        <w:t>is full of good hymns to choose for the service because ‘freedom’ in its many forms is a key theme in the Christian faith – and the Gospel reading, from Luke, is key to Jesus’ ministry.</w:t>
      </w:r>
    </w:p>
    <w:p w14:paraId="75DB475C" w14:textId="77777777" w:rsidR="00CD3DDC" w:rsidRDefault="00CD3DDC" w:rsidP="00CE1B33">
      <w:r>
        <w:t>Below is a choice of hymn suggestions. When making your selection, you will want to consider the size of the expected congregation and type of musical accompaniment available. You may also want to create a balance of old and new, long and short, modern worship songs and more traditional hymns.</w:t>
      </w:r>
    </w:p>
    <w:p w14:paraId="784D8B7B" w14:textId="29E4B981" w:rsidR="00CD3DDC" w:rsidRDefault="00CD3DDC" w:rsidP="00CE1B33">
      <w:r>
        <w:t>Different choices may be more appropriate depending on when the service is held. As it is the ‘Easter Offering’, it is conventionally held soon after Easter. But if the service follows Pentecost then many of the hymns about the liberating power of God’s Spirit would work well.</w:t>
      </w:r>
    </w:p>
    <w:p w14:paraId="51ECDFA6" w14:textId="77777777" w:rsidR="00CD3DDC" w:rsidRDefault="00CD3DDC" w:rsidP="00CE1B33">
      <w:r>
        <w:t xml:space="preserve">In addition to the list below, there are particularly good hymns in the Advent section of </w:t>
      </w:r>
      <w:r w:rsidRPr="00194E16">
        <w:rPr>
          <w:i/>
          <w:iCs/>
        </w:rPr>
        <w:t>Singing the Faith</w:t>
      </w:r>
      <w:r>
        <w:t xml:space="preserve">, such as 169 Come, thou long-expected Jesus (169i/169ii in </w:t>
      </w:r>
      <w:r w:rsidRPr="00194E16">
        <w:rPr>
          <w:i/>
          <w:iCs/>
        </w:rPr>
        <w:t>StF</w:t>
      </w:r>
      <w:r>
        <w:t xml:space="preserve">+) and 171 Hark, the glad sound. </w:t>
      </w:r>
    </w:p>
    <w:p w14:paraId="074CC7CA" w14:textId="24F90659" w:rsidR="00CD3DDC" w:rsidRDefault="00CD3DDC" w:rsidP="00CE1B33">
      <w:r>
        <w:t xml:space="preserve">There are </w:t>
      </w:r>
      <w:r w:rsidR="000900F2">
        <w:t xml:space="preserve">also </w:t>
      </w:r>
      <w:r>
        <w:t>many hymns about our Christian work to see that others are set free in the Calling and Commissioning and Justice and Peace sections.</w:t>
      </w:r>
    </w:p>
    <w:p w14:paraId="6445521D" w14:textId="77777777" w:rsidR="00CD3DDC" w:rsidRPr="00E02B23" w:rsidRDefault="00CD3DDC" w:rsidP="00CD3DDC">
      <w:pPr>
        <w:rPr>
          <w:b/>
          <w:bCs/>
        </w:rPr>
      </w:pPr>
      <w:r>
        <w:rPr>
          <w:b/>
          <w:bCs/>
        </w:rPr>
        <w:t>Opening</w:t>
      </w:r>
      <w:r w:rsidRPr="00E02B23">
        <w:rPr>
          <w:b/>
          <w:bCs/>
        </w:rPr>
        <w:t xml:space="preserve"> the service</w:t>
      </w:r>
    </w:p>
    <w:p w14:paraId="526C134D" w14:textId="03B4B82A" w:rsidR="00CD3DDC" w:rsidRPr="00010F56" w:rsidRDefault="00CD3DDC" w:rsidP="00CD3DDC">
      <w:r w:rsidRPr="0043267E">
        <w:rPr>
          <w:b/>
          <w:bCs/>
        </w:rPr>
        <w:t>37</w:t>
      </w:r>
      <w:r w:rsidR="00CE1B33">
        <w:tab/>
      </w:r>
      <w:r w:rsidRPr="00010F56">
        <w:t>You’re calling us</w:t>
      </w:r>
    </w:p>
    <w:p w14:paraId="172D58FA" w14:textId="60F56B28" w:rsidR="00CD3DDC" w:rsidRPr="00010F56" w:rsidRDefault="00CD3DDC" w:rsidP="00CD3DDC">
      <w:pPr>
        <w:rPr>
          <w:lang w:val="nb-NO"/>
        </w:rPr>
      </w:pPr>
      <w:r w:rsidRPr="0043267E">
        <w:rPr>
          <w:b/>
          <w:bCs/>
          <w:lang w:val="nb-NO"/>
        </w:rPr>
        <w:t>116</w:t>
      </w:r>
      <w:r w:rsidR="00CE1B33">
        <w:rPr>
          <w:lang w:val="nb-NO"/>
        </w:rPr>
        <w:tab/>
      </w:r>
      <w:r w:rsidRPr="00010F56">
        <w:rPr>
          <w:lang w:val="nb-NO"/>
        </w:rPr>
        <w:t xml:space="preserve">Sing for God’s </w:t>
      </w:r>
      <w:r>
        <w:rPr>
          <w:lang w:val="nb-NO"/>
        </w:rPr>
        <w:t>g</w:t>
      </w:r>
      <w:r w:rsidRPr="00010F56">
        <w:rPr>
          <w:lang w:val="nb-NO"/>
        </w:rPr>
        <w:t>lory</w:t>
      </w:r>
      <w:r>
        <w:rPr>
          <w:lang w:val="nb-NO"/>
        </w:rPr>
        <w:t xml:space="preserve"> that colours the dawn of creation</w:t>
      </w:r>
    </w:p>
    <w:p w14:paraId="41BB26CB" w14:textId="62D607A1" w:rsidR="00CD3DDC" w:rsidRDefault="00CD3DDC" w:rsidP="00CD3DDC">
      <w:r w:rsidRPr="0043267E">
        <w:rPr>
          <w:b/>
          <w:bCs/>
        </w:rPr>
        <w:t>296</w:t>
      </w:r>
      <w:r w:rsidR="00CE1B33">
        <w:tab/>
      </w:r>
      <w:r>
        <w:t>Christ has risen while earth slumbers (Easter theme)</w:t>
      </w:r>
    </w:p>
    <w:p w14:paraId="43CC0786" w14:textId="4EDFCAE3" w:rsidR="00CD3DDC" w:rsidRDefault="00CD3DDC" w:rsidP="00CD3DDC">
      <w:r w:rsidRPr="00D507E8">
        <w:rPr>
          <w:b/>
          <w:bCs/>
        </w:rPr>
        <w:t>309</w:t>
      </w:r>
      <w:r w:rsidR="00CE1B33">
        <w:tab/>
      </w:r>
      <w:r>
        <w:t>See, what a morning, gloriously bright (Easter theme)</w:t>
      </w:r>
    </w:p>
    <w:p w14:paraId="054967FD" w14:textId="7A7754AE" w:rsidR="00CD3DDC" w:rsidRDefault="00CD3DDC" w:rsidP="00CD3DDC">
      <w:r w:rsidRPr="00D507E8">
        <w:rPr>
          <w:b/>
          <w:bCs/>
        </w:rPr>
        <w:t>418</w:t>
      </w:r>
      <w:r>
        <w:t xml:space="preserve"> </w:t>
      </w:r>
      <w:r w:rsidR="00CE1B33">
        <w:tab/>
      </w:r>
      <w:r>
        <w:t>We have a gospel to proclaim (also good for closing the service)</w:t>
      </w:r>
    </w:p>
    <w:p w14:paraId="321A5CE3" w14:textId="5409A5EB" w:rsidR="00CD3DDC" w:rsidRDefault="00CD3DDC" w:rsidP="00CD3DDC">
      <w:r w:rsidRPr="00D507E8">
        <w:rPr>
          <w:b/>
          <w:bCs/>
        </w:rPr>
        <w:t>499</w:t>
      </w:r>
      <w:r w:rsidR="00CE1B33">
        <w:tab/>
      </w:r>
      <w:r>
        <w:t>Great God, your love has called us here</w:t>
      </w:r>
    </w:p>
    <w:p w14:paraId="386A33D3" w14:textId="77777777" w:rsidR="00CD3DDC" w:rsidRPr="00E02B23" w:rsidRDefault="00CD3DDC" w:rsidP="00CD3DDC">
      <w:pPr>
        <w:rPr>
          <w:b/>
          <w:bCs/>
        </w:rPr>
      </w:pPr>
      <w:r>
        <w:rPr>
          <w:b/>
          <w:bCs/>
        </w:rPr>
        <w:t>To accompany</w:t>
      </w:r>
      <w:r w:rsidRPr="00E02B23">
        <w:rPr>
          <w:b/>
          <w:bCs/>
        </w:rPr>
        <w:t xml:space="preserve"> the Jeremiah reading or the </w:t>
      </w:r>
      <w:r>
        <w:rPr>
          <w:b/>
          <w:bCs/>
        </w:rPr>
        <w:t>story</w:t>
      </w:r>
      <w:r w:rsidRPr="00E02B23">
        <w:rPr>
          <w:b/>
          <w:bCs/>
        </w:rPr>
        <w:t xml:space="preserve"> about the church in Chemnitz</w:t>
      </w:r>
      <w:r>
        <w:rPr>
          <w:b/>
          <w:bCs/>
        </w:rPr>
        <w:t xml:space="preserve"> (if using)</w:t>
      </w:r>
    </w:p>
    <w:p w14:paraId="5D530ACE" w14:textId="7EC0D886" w:rsidR="00CD3DDC" w:rsidRDefault="00CD3DDC" w:rsidP="00CD3DDC">
      <w:r w:rsidRPr="00D507E8">
        <w:rPr>
          <w:b/>
          <w:bCs/>
        </w:rPr>
        <w:t>248</w:t>
      </w:r>
      <w:r w:rsidR="00CE1B33">
        <w:tab/>
      </w:r>
      <w:r>
        <w:t>I heard the voice of Jesus say</w:t>
      </w:r>
    </w:p>
    <w:p w14:paraId="55D262EB" w14:textId="698B889C" w:rsidR="00CD3DDC" w:rsidRDefault="00CD3DDC" w:rsidP="00CD3DDC">
      <w:r w:rsidRPr="00D507E8">
        <w:rPr>
          <w:b/>
          <w:bCs/>
        </w:rPr>
        <w:t>426</w:t>
      </w:r>
      <w:r w:rsidR="00CE1B33">
        <w:tab/>
      </w:r>
      <w:r>
        <w:t>Hark, my soul! It is the Lord</w:t>
      </w:r>
    </w:p>
    <w:p w14:paraId="0329A24C" w14:textId="55D607DF" w:rsidR="00CD3DDC" w:rsidRPr="00E02B23" w:rsidRDefault="00CD3DDC" w:rsidP="00CD3DDC">
      <w:r w:rsidRPr="00D507E8">
        <w:rPr>
          <w:b/>
          <w:bCs/>
        </w:rPr>
        <w:t>556</w:t>
      </w:r>
      <w:r w:rsidR="00CE1B33">
        <w:tab/>
      </w:r>
      <w:r>
        <w:t xml:space="preserve">Just as I am, without one plea (556i/556ii in </w:t>
      </w:r>
      <w:r w:rsidRPr="00194E16">
        <w:rPr>
          <w:i/>
          <w:iCs/>
        </w:rPr>
        <w:t>StF</w:t>
      </w:r>
      <w:r>
        <w:t>+)</w:t>
      </w:r>
    </w:p>
    <w:p w14:paraId="6F43F7AD" w14:textId="77777777" w:rsidR="00CD3DDC" w:rsidRDefault="00CD3DDC" w:rsidP="00CD3DDC"/>
    <w:p w14:paraId="1D819F4A" w14:textId="77777777" w:rsidR="00CD3DDC" w:rsidRPr="00E02B23" w:rsidRDefault="00CD3DDC" w:rsidP="00CD3DDC">
      <w:pPr>
        <w:rPr>
          <w:b/>
          <w:bCs/>
        </w:rPr>
      </w:pPr>
      <w:r>
        <w:rPr>
          <w:b/>
          <w:bCs/>
        </w:rPr>
        <w:t>D</w:t>
      </w:r>
      <w:r w:rsidRPr="00E02B23">
        <w:rPr>
          <w:b/>
          <w:bCs/>
        </w:rPr>
        <w:t>uring the service</w:t>
      </w:r>
    </w:p>
    <w:p w14:paraId="10C8929B" w14:textId="008B3104" w:rsidR="00CD3DDC" w:rsidRDefault="00CD3DDC" w:rsidP="00CD3DDC">
      <w:r w:rsidRPr="00D507E8">
        <w:rPr>
          <w:b/>
          <w:bCs/>
        </w:rPr>
        <w:t>183</w:t>
      </w:r>
      <w:r w:rsidR="00CE1B33">
        <w:tab/>
      </w:r>
      <w:r>
        <w:t xml:space="preserve"> </w:t>
      </w:r>
      <w:r w:rsidR="00CE1B33">
        <w:t>P</w:t>
      </w:r>
      <w:r>
        <w:t>raise to the God who clears the way</w:t>
      </w:r>
    </w:p>
    <w:p w14:paraId="79AD0B0A" w14:textId="752B6D65" w:rsidR="00CD3DDC" w:rsidRDefault="00CD3DDC" w:rsidP="00CD3DDC">
      <w:r w:rsidRPr="00D507E8">
        <w:rPr>
          <w:b/>
          <w:bCs/>
        </w:rPr>
        <w:t>185</w:t>
      </w:r>
      <w:r w:rsidR="00CE1B33">
        <w:tab/>
      </w:r>
      <w:r>
        <w:t>Sing we the King who is coming to reign</w:t>
      </w:r>
    </w:p>
    <w:p w14:paraId="7E8D6A73" w14:textId="7F815A7D" w:rsidR="00CD3DDC" w:rsidRDefault="00CD3DDC" w:rsidP="00CD3DDC">
      <w:r w:rsidRPr="00D507E8">
        <w:rPr>
          <w:b/>
          <w:bCs/>
        </w:rPr>
        <w:t>188</w:t>
      </w:r>
      <w:r w:rsidR="00CE1B33">
        <w:tab/>
      </w:r>
      <w:r>
        <w:t>There’s a light upon the mountains</w:t>
      </w:r>
    </w:p>
    <w:p w14:paraId="1239CCAB" w14:textId="6D499389" w:rsidR="00CD3DDC" w:rsidRPr="00582F18" w:rsidRDefault="00CD3DDC" w:rsidP="00CD3DDC">
      <w:r w:rsidRPr="00D507E8">
        <w:rPr>
          <w:b/>
          <w:bCs/>
        </w:rPr>
        <w:t>255</w:t>
      </w:r>
      <w:r w:rsidR="00CE1B33">
        <w:tab/>
      </w:r>
      <w:r w:rsidRPr="00582F18">
        <w:t xml:space="preserve">The kingdom of God is justice and joy </w:t>
      </w:r>
    </w:p>
    <w:p w14:paraId="4E6D7E95" w14:textId="3C42C8F6" w:rsidR="00CD3DDC" w:rsidRDefault="00CD3DDC" w:rsidP="00CD3DDC">
      <w:r w:rsidRPr="00D507E8">
        <w:rPr>
          <w:b/>
          <w:bCs/>
        </w:rPr>
        <w:t>264</w:t>
      </w:r>
      <w:r w:rsidR="00CE1B33">
        <w:tab/>
      </w:r>
      <w:r>
        <w:t>Make way, make way, for Christ the King</w:t>
      </w:r>
    </w:p>
    <w:p w14:paraId="599DF863" w14:textId="3498D817" w:rsidR="00CD3DDC" w:rsidRDefault="00CD3DDC" w:rsidP="00CD3DDC">
      <w:r w:rsidRPr="00D507E8">
        <w:rPr>
          <w:b/>
          <w:bCs/>
        </w:rPr>
        <w:t>345</w:t>
      </w:r>
      <w:r w:rsidR="00CE1B33">
        <w:tab/>
      </w:r>
      <w:r>
        <w:t>And can it be that I should gain</w:t>
      </w:r>
    </w:p>
    <w:p w14:paraId="1C4EDB23" w14:textId="23D90555" w:rsidR="00CD3DDC" w:rsidRDefault="00CD3DDC" w:rsidP="00CD3DDC">
      <w:r w:rsidRPr="00D507E8">
        <w:rPr>
          <w:b/>
          <w:bCs/>
        </w:rPr>
        <w:t>357</w:t>
      </w:r>
      <w:r w:rsidR="00CE1B33">
        <w:tab/>
      </w:r>
      <w:r>
        <w:t>Jesus – the name high over all</w:t>
      </w:r>
    </w:p>
    <w:p w14:paraId="18399A25" w14:textId="57B6FC0F" w:rsidR="00CD3DDC" w:rsidRDefault="00CD3DDC" w:rsidP="00CD3DDC">
      <w:r w:rsidRPr="00D507E8">
        <w:rPr>
          <w:b/>
          <w:bCs/>
        </w:rPr>
        <w:t>364</w:t>
      </w:r>
      <w:r w:rsidR="00CE1B33">
        <w:tab/>
      </w:r>
      <w:r>
        <w:t xml:space="preserve">O for a thousand tongues to sing (364i/364ii in </w:t>
      </w:r>
      <w:r w:rsidRPr="00194E16">
        <w:rPr>
          <w:i/>
          <w:iCs/>
        </w:rPr>
        <w:t>StF</w:t>
      </w:r>
      <w:r>
        <w:t>+)</w:t>
      </w:r>
    </w:p>
    <w:p w14:paraId="74DB3B67" w14:textId="2A5A9E87" w:rsidR="00CD3DDC" w:rsidRDefault="00CD3DDC" w:rsidP="00CD3DDC">
      <w:r w:rsidRPr="00D507E8">
        <w:rPr>
          <w:b/>
          <w:bCs/>
        </w:rPr>
        <w:t>397</w:t>
      </w:r>
      <w:r w:rsidR="00CE1B33">
        <w:tab/>
      </w:r>
      <w:r>
        <w:t>The Spirit lives to set us free</w:t>
      </w:r>
    </w:p>
    <w:p w14:paraId="1982E6F1" w14:textId="664DC06C" w:rsidR="00CD3DDC" w:rsidRDefault="00CD3DDC" w:rsidP="00CD3DDC">
      <w:r w:rsidRPr="00D507E8">
        <w:rPr>
          <w:b/>
          <w:bCs/>
        </w:rPr>
        <w:t>398</w:t>
      </w:r>
      <w:r w:rsidR="00CE1B33">
        <w:tab/>
      </w:r>
      <w:r>
        <w:t>There’s a spirit in the air</w:t>
      </w:r>
    </w:p>
    <w:p w14:paraId="4DE25D3A" w14:textId="4052D1D4" w:rsidR="00CD3DDC" w:rsidRDefault="00CD3DDC" w:rsidP="00CD3DDC">
      <w:r w:rsidRPr="00D507E8">
        <w:rPr>
          <w:b/>
          <w:bCs/>
        </w:rPr>
        <w:t>399</w:t>
      </w:r>
      <w:r w:rsidR="00CE1B33">
        <w:tab/>
      </w:r>
      <w:r>
        <w:t>When deep despair casts out all light</w:t>
      </w:r>
    </w:p>
    <w:p w14:paraId="001F6453" w14:textId="2FC80F9C" w:rsidR="00CD3DDC" w:rsidRDefault="00CD3DDC" w:rsidP="00CD3DDC">
      <w:r w:rsidRPr="00D507E8">
        <w:rPr>
          <w:b/>
          <w:bCs/>
        </w:rPr>
        <w:t>404</w:t>
      </w:r>
      <w:r w:rsidR="00CE1B33">
        <w:tab/>
      </w:r>
      <w:r>
        <w:t>God’s spirit is in my heart</w:t>
      </w:r>
    </w:p>
    <w:p w14:paraId="4F5866FE" w14:textId="3D492C14" w:rsidR="00CD3DDC" w:rsidRDefault="00CD3DDC" w:rsidP="00CD3DDC">
      <w:r w:rsidRPr="00D507E8">
        <w:rPr>
          <w:b/>
          <w:bCs/>
        </w:rPr>
        <w:t>408</w:t>
      </w:r>
      <w:r w:rsidR="00CE1B33">
        <w:tab/>
      </w:r>
      <w:r>
        <w:t>How small a spark has lit a living fire!</w:t>
      </w:r>
    </w:p>
    <w:p w14:paraId="0D7409E0" w14:textId="3E99E547" w:rsidR="00CD3DDC" w:rsidRDefault="00CD3DDC" w:rsidP="00CD3DDC">
      <w:r w:rsidRPr="00D507E8">
        <w:rPr>
          <w:b/>
          <w:bCs/>
        </w:rPr>
        <w:t>410</w:t>
      </w:r>
      <w:r w:rsidR="00CE1B33">
        <w:tab/>
      </w:r>
      <w:r>
        <w:t>Lord, your Church on earth is seeking</w:t>
      </w:r>
    </w:p>
    <w:p w14:paraId="37AB91F2" w14:textId="105D804D" w:rsidR="00CD3DDC" w:rsidRDefault="00CD3DDC" w:rsidP="00CD3DDC">
      <w:r w:rsidRPr="00D507E8">
        <w:rPr>
          <w:b/>
          <w:bCs/>
        </w:rPr>
        <w:t>413</w:t>
      </w:r>
      <w:r w:rsidR="00CE1B33">
        <w:tab/>
      </w:r>
      <w:r>
        <w:t>Send down the fire of your justice</w:t>
      </w:r>
    </w:p>
    <w:p w14:paraId="4C0AB3E6" w14:textId="6DE0AB11" w:rsidR="00CD3DDC" w:rsidRDefault="00CD3DDC" w:rsidP="00CD3DDC">
      <w:r w:rsidRPr="00D507E8">
        <w:rPr>
          <w:b/>
          <w:bCs/>
        </w:rPr>
        <w:t>649</w:t>
      </w:r>
      <w:r w:rsidR="00CE1B33">
        <w:tab/>
      </w:r>
      <w:r>
        <w:t>God! When human bonds are broken</w:t>
      </w:r>
    </w:p>
    <w:p w14:paraId="51A4673B" w14:textId="74881881" w:rsidR="00CD3DDC" w:rsidRDefault="00CD3DDC" w:rsidP="00CD3DDC">
      <w:r w:rsidRPr="00D507E8">
        <w:rPr>
          <w:b/>
          <w:bCs/>
        </w:rPr>
        <w:t>655</w:t>
      </w:r>
      <w:r w:rsidR="00CE1B33">
        <w:tab/>
      </w:r>
      <w:r>
        <w:t>We cannot measure how you heal</w:t>
      </w:r>
    </w:p>
    <w:p w14:paraId="7BF16B86" w14:textId="655780F2" w:rsidR="00CE1B33" w:rsidRDefault="00CD3DDC" w:rsidP="00CD3DDC">
      <w:r w:rsidRPr="00D507E8">
        <w:rPr>
          <w:b/>
          <w:bCs/>
        </w:rPr>
        <w:t>697</w:t>
      </w:r>
      <w:r w:rsidR="00CE1B33">
        <w:tab/>
      </w:r>
      <w:r>
        <w:t xml:space="preserve">Oh freedom, Oh freedom, Oh freedom </w:t>
      </w:r>
    </w:p>
    <w:p w14:paraId="77B6E5B8" w14:textId="7F7B8021" w:rsidR="00CD3DDC" w:rsidRPr="00194E16" w:rsidRDefault="00CD3DDC" w:rsidP="00391BB2">
      <w:pPr>
        <w:suppressAutoHyphens w:val="0"/>
        <w:spacing w:after="160" w:line="256" w:lineRule="auto"/>
      </w:pPr>
      <w:r>
        <w:rPr>
          <w:b/>
          <w:bCs/>
        </w:rPr>
        <w:t>T</w:t>
      </w:r>
      <w:r w:rsidRPr="00E02B23">
        <w:rPr>
          <w:b/>
          <w:bCs/>
        </w:rPr>
        <w:t xml:space="preserve">o </w:t>
      </w:r>
      <w:r>
        <w:rPr>
          <w:b/>
          <w:bCs/>
        </w:rPr>
        <w:t>accompany</w:t>
      </w:r>
      <w:r w:rsidRPr="00E02B23">
        <w:rPr>
          <w:b/>
          <w:bCs/>
        </w:rPr>
        <w:t xml:space="preserve"> the prayers</w:t>
      </w:r>
    </w:p>
    <w:p w14:paraId="5C2F75CC" w14:textId="675900DE" w:rsidR="00391BB2" w:rsidRDefault="00CD3DDC" w:rsidP="00CD3DDC">
      <w:r w:rsidRPr="00D507E8">
        <w:rPr>
          <w:b/>
          <w:bCs/>
        </w:rPr>
        <w:t>168</w:t>
      </w:r>
      <w:r>
        <w:t xml:space="preserve"> </w:t>
      </w:r>
      <w:r w:rsidR="00004A83">
        <w:tab/>
      </w:r>
      <w:r>
        <w:t>Come, Lord Jesus, come (there are many other suggestions in the Liturgical</w:t>
      </w:r>
      <w:r w:rsidR="00004A83">
        <w:tab/>
      </w:r>
      <w:r>
        <w:t xml:space="preserve">Settings section of </w:t>
      </w:r>
      <w:r w:rsidRPr="00194E16">
        <w:rPr>
          <w:i/>
          <w:iCs/>
        </w:rPr>
        <w:t>Singing the Faith</w:t>
      </w:r>
      <w:r>
        <w:t>)</w:t>
      </w:r>
    </w:p>
    <w:p w14:paraId="5C83435A" w14:textId="77777777" w:rsidR="00391BB2" w:rsidRDefault="00391BB2">
      <w:pPr>
        <w:suppressAutoHyphens w:val="0"/>
        <w:spacing w:after="160" w:line="256" w:lineRule="auto"/>
      </w:pPr>
      <w:r>
        <w:br w:type="page"/>
      </w:r>
    </w:p>
    <w:p w14:paraId="623005BD" w14:textId="77777777" w:rsidR="00CD3DDC" w:rsidRDefault="00CD3DDC" w:rsidP="00CD3DDC"/>
    <w:p w14:paraId="23C70C58" w14:textId="77777777" w:rsidR="00CD3DDC" w:rsidRPr="00E02B23" w:rsidRDefault="00CD3DDC" w:rsidP="00CD3DDC">
      <w:pPr>
        <w:rPr>
          <w:b/>
          <w:bCs/>
        </w:rPr>
      </w:pPr>
      <w:r>
        <w:rPr>
          <w:b/>
          <w:bCs/>
        </w:rPr>
        <w:t>C</w:t>
      </w:r>
      <w:r w:rsidRPr="00E02B23">
        <w:rPr>
          <w:b/>
          <w:bCs/>
        </w:rPr>
        <w:t>losing the service</w:t>
      </w:r>
    </w:p>
    <w:p w14:paraId="263161C3" w14:textId="249A245D" w:rsidR="00CD3DDC" w:rsidRDefault="00CD3DDC" w:rsidP="00CD3DDC">
      <w:r w:rsidRPr="00D507E8">
        <w:rPr>
          <w:b/>
          <w:bCs/>
        </w:rPr>
        <w:t>297</w:t>
      </w:r>
      <w:r w:rsidR="00004A83">
        <w:tab/>
      </w:r>
      <w:r>
        <w:t>Christ is alive! Let Christians sing (Easter theme)</w:t>
      </w:r>
    </w:p>
    <w:p w14:paraId="4F804EDB" w14:textId="4F3CA3BE" w:rsidR="00CD3DDC" w:rsidRDefault="00CD3DDC" w:rsidP="00CD3DDC">
      <w:r w:rsidRPr="002C78E8">
        <w:rPr>
          <w:b/>
          <w:bCs/>
        </w:rPr>
        <w:t>347</w:t>
      </w:r>
      <w:r w:rsidR="00004A83">
        <w:tab/>
      </w:r>
      <w:r>
        <w:t>Crown him with many crowns</w:t>
      </w:r>
    </w:p>
    <w:p w14:paraId="085DF94F" w14:textId="3335D61F" w:rsidR="00CD3DDC" w:rsidRDefault="00CD3DDC" w:rsidP="00CD3DDC">
      <w:r w:rsidRPr="002C78E8">
        <w:rPr>
          <w:b/>
          <w:bCs/>
        </w:rPr>
        <w:t>407</w:t>
      </w:r>
      <w:r w:rsidR="00004A83">
        <w:tab/>
      </w:r>
      <w:r>
        <w:t>Hear the call of the kingdom</w:t>
      </w:r>
    </w:p>
    <w:p w14:paraId="183205B2" w14:textId="2746C318" w:rsidR="00CD3DDC" w:rsidRDefault="00CD3DDC" w:rsidP="00CD3DDC">
      <w:r w:rsidRPr="002C78E8">
        <w:rPr>
          <w:b/>
          <w:bCs/>
        </w:rPr>
        <w:t>483</w:t>
      </w:r>
      <w:r w:rsidR="00004A83">
        <w:tab/>
      </w:r>
      <w:r>
        <w:t>We are marching in the light of God</w:t>
      </w:r>
    </w:p>
    <w:p w14:paraId="7BFB1CB1" w14:textId="09E6DC50" w:rsidR="00CD3DDC" w:rsidRPr="00004A83" w:rsidRDefault="00CD3DDC" w:rsidP="00CD3DDC">
      <w:r w:rsidRPr="002C78E8">
        <w:rPr>
          <w:b/>
          <w:bCs/>
        </w:rPr>
        <w:t>715</w:t>
      </w:r>
      <w:r w:rsidR="00004A83">
        <w:tab/>
      </w:r>
      <w:r>
        <w:t>The right hand of God is writing in our land</w:t>
      </w:r>
    </w:p>
    <w:p w14:paraId="6B88A11E" w14:textId="77777777" w:rsidR="00CD3DDC" w:rsidRPr="00194E16" w:rsidRDefault="00CD3DDC" w:rsidP="00CD3DDC">
      <w:pPr>
        <w:rPr>
          <w:b/>
          <w:bCs/>
        </w:rPr>
      </w:pPr>
      <w:r w:rsidRPr="00194E16">
        <w:rPr>
          <w:b/>
          <w:bCs/>
        </w:rPr>
        <w:t>Other music</w:t>
      </w:r>
    </w:p>
    <w:p w14:paraId="7399EE9C" w14:textId="3C38DE99" w:rsidR="00CD3DDC" w:rsidRDefault="00CD3DDC" w:rsidP="00CD3DDC">
      <w:r w:rsidRPr="002C78E8">
        <w:rPr>
          <w:b/>
          <w:bCs/>
        </w:rPr>
        <w:t>306</w:t>
      </w:r>
      <w:r w:rsidR="00753F8B">
        <w:tab/>
      </w:r>
      <w:r>
        <w:t>Now the green blade rises from the buried grain (Easter theme</w:t>
      </w:r>
      <w:r w:rsidR="00391BB2">
        <w:t xml:space="preserve">, </w:t>
      </w:r>
      <w:r>
        <w:t>good for a</w:t>
      </w:r>
      <w:r w:rsidR="00753F8B">
        <w:tab/>
      </w:r>
      <w:r>
        <w:t>solo or small group</w:t>
      </w:r>
      <w:r w:rsidR="00391BB2">
        <w:t>)</w:t>
      </w:r>
    </w:p>
    <w:p w14:paraId="27483186" w14:textId="77777777" w:rsidR="00CD3DDC" w:rsidRPr="00CD3DDC" w:rsidRDefault="00CD3DDC" w:rsidP="00CD3DDC"/>
    <w:p w14:paraId="2C4ACBCA" w14:textId="77777777" w:rsidR="00503934" w:rsidRPr="00503934" w:rsidRDefault="00503934" w:rsidP="00503934"/>
    <w:p w14:paraId="61720BB3" w14:textId="77777777" w:rsidR="00EB239B" w:rsidRDefault="00EB239B" w:rsidP="00057D25">
      <w:pPr>
        <w:suppressAutoHyphens w:val="0"/>
        <w:spacing w:after="160" w:line="256" w:lineRule="auto"/>
        <w:sectPr w:rsidR="00EB239B" w:rsidSect="00E32014">
          <w:footerReference w:type="default" r:id="rId19"/>
          <w:headerReference w:type="first" r:id="rId20"/>
          <w:pgSz w:w="11906" w:h="16838"/>
          <w:pgMar w:top="1440" w:right="1440" w:bottom="1440" w:left="1440" w:header="708" w:footer="708" w:gutter="0"/>
          <w:pgNumType w:start="0"/>
          <w:cols w:space="720"/>
          <w:titlePg/>
          <w:docGrid w:linePitch="326"/>
        </w:sectPr>
      </w:pPr>
    </w:p>
    <w:p w14:paraId="2D3D5EF4" w14:textId="1DED0B5B" w:rsidR="00FC3862" w:rsidRDefault="00FC3862" w:rsidP="00057D25">
      <w:pPr>
        <w:suppressAutoHyphens w:val="0"/>
        <w:spacing w:after="160" w:line="256" w:lineRule="auto"/>
      </w:pPr>
    </w:p>
    <w:sectPr w:rsidR="00FC3862" w:rsidSect="00E32014">
      <w:headerReference w:type="first" r:id="rId21"/>
      <w:pgSz w:w="11906" w:h="16838"/>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47145" w14:textId="77777777" w:rsidR="00E6303D" w:rsidRDefault="00E6303D">
      <w:pPr>
        <w:spacing w:after="0" w:line="240" w:lineRule="auto"/>
      </w:pPr>
      <w:r>
        <w:separator/>
      </w:r>
    </w:p>
  </w:endnote>
  <w:endnote w:type="continuationSeparator" w:id="0">
    <w:p w14:paraId="486DFD24" w14:textId="77777777" w:rsidR="00E6303D" w:rsidRDefault="00E6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087548"/>
      <w:docPartObj>
        <w:docPartGallery w:val="Page Numbers (Bottom of Page)"/>
        <w:docPartUnique/>
      </w:docPartObj>
    </w:sdtPr>
    <w:sdtEndPr>
      <w:rPr>
        <w:b/>
        <w:bCs/>
        <w:noProof/>
        <w:color w:val="EE7623"/>
        <w:sz w:val="20"/>
        <w:szCs w:val="20"/>
      </w:rPr>
    </w:sdtEndPr>
    <w:sdtContent>
      <w:p w14:paraId="31E3BA84" w14:textId="3B2C07CC" w:rsidR="00193B5E" w:rsidRPr="00193B5E" w:rsidRDefault="00193B5E">
        <w:pPr>
          <w:pStyle w:val="Footer"/>
          <w:jc w:val="center"/>
          <w:rPr>
            <w:b/>
            <w:bCs/>
            <w:color w:val="EE7623"/>
            <w:sz w:val="20"/>
            <w:szCs w:val="20"/>
          </w:rPr>
        </w:pPr>
        <w:r w:rsidRPr="00193B5E">
          <w:rPr>
            <w:b/>
            <w:bCs/>
            <w:color w:val="EE7623"/>
            <w:sz w:val="20"/>
            <w:szCs w:val="20"/>
          </w:rPr>
          <w:fldChar w:fldCharType="begin"/>
        </w:r>
        <w:r w:rsidRPr="00193B5E">
          <w:rPr>
            <w:b/>
            <w:bCs/>
            <w:color w:val="EE7623"/>
            <w:sz w:val="20"/>
            <w:szCs w:val="20"/>
          </w:rPr>
          <w:instrText xml:space="preserve"> PAGE   \* MERGEFORMAT </w:instrText>
        </w:r>
        <w:r w:rsidRPr="00193B5E">
          <w:rPr>
            <w:b/>
            <w:bCs/>
            <w:color w:val="EE7623"/>
            <w:sz w:val="20"/>
            <w:szCs w:val="20"/>
          </w:rPr>
          <w:fldChar w:fldCharType="separate"/>
        </w:r>
        <w:r w:rsidRPr="00193B5E">
          <w:rPr>
            <w:b/>
            <w:bCs/>
            <w:noProof/>
            <w:color w:val="EE7623"/>
            <w:sz w:val="20"/>
            <w:szCs w:val="20"/>
          </w:rPr>
          <w:t>2</w:t>
        </w:r>
        <w:r w:rsidRPr="00193B5E">
          <w:rPr>
            <w:b/>
            <w:bCs/>
            <w:noProof/>
            <w:color w:val="EE7623"/>
            <w:sz w:val="20"/>
            <w:szCs w:val="20"/>
          </w:rPr>
          <w:fldChar w:fldCharType="end"/>
        </w:r>
      </w:p>
    </w:sdtContent>
  </w:sdt>
  <w:p w14:paraId="11BD8B38" w14:textId="77777777" w:rsidR="00193B5E" w:rsidRDefault="00193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19A00" w14:textId="77777777" w:rsidR="00E6303D" w:rsidRDefault="00E6303D">
      <w:pPr>
        <w:spacing w:after="0" w:line="240" w:lineRule="auto"/>
      </w:pPr>
      <w:r>
        <w:rPr>
          <w:color w:val="000000"/>
        </w:rPr>
        <w:separator/>
      </w:r>
    </w:p>
  </w:footnote>
  <w:footnote w:type="continuationSeparator" w:id="0">
    <w:p w14:paraId="4ECA72CB" w14:textId="77777777" w:rsidR="00E6303D" w:rsidRDefault="00E63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6442" w14:textId="2F23CE12" w:rsidR="00042A01" w:rsidRDefault="00042A01">
    <w:pPr>
      <w:pStyle w:val="Header"/>
    </w:pPr>
    <w:r>
      <w:rPr>
        <w:noProof/>
      </w:rPr>
      <w:drawing>
        <wp:anchor distT="0" distB="0" distL="114300" distR="114300" simplePos="0" relativeHeight="251659264" behindDoc="0" locked="0" layoutInCell="1" allowOverlap="1" wp14:anchorId="199AE307" wp14:editId="4851BF66">
          <wp:simplePos x="0" y="0"/>
          <wp:positionH relativeFrom="page">
            <wp:align>left</wp:align>
          </wp:positionH>
          <wp:positionV relativeFrom="paragraph">
            <wp:posOffset>-440773</wp:posOffset>
          </wp:positionV>
          <wp:extent cx="7606227" cy="10759130"/>
          <wp:effectExtent l="0" t="0" r="0" b="4445"/>
          <wp:wrapNone/>
          <wp:docPr id="1992943292" name="Picture 3"/>
          <wp:cNvGraphicFramePr/>
          <a:graphic xmlns:a="http://schemas.openxmlformats.org/drawingml/2006/main">
            <a:graphicData uri="http://schemas.openxmlformats.org/drawingml/2006/picture">
              <pic:pic xmlns:pic="http://schemas.openxmlformats.org/drawingml/2006/picture">
                <pic:nvPicPr>
                  <pic:cNvPr id="199294329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06227" cy="1075913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6C6E" w14:textId="60898B28" w:rsidR="008B5514" w:rsidRDefault="007D26BD">
    <w:pPr>
      <w:pStyle w:val="Header"/>
    </w:pPr>
    <w:r>
      <w:rPr>
        <w:noProof/>
      </w:rPr>
      <w:drawing>
        <wp:anchor distT="0" distB="0" distL="114300" distR="114300" simplePos="0" relativeHeight="251660288" behindDoc="1" locked="0" layoutInCell="1" allowOverlap="1" wp14:anchorId="78153034" wp14:editId="307EC1B8">
          <wp:simplePos x="0" y="0"/>
          <wp:positionH relativeFrom="page">
            <wp:align>right</wp:align>
          </wp:positionH>
          <wp:positionV relativeFrom="paragraph">
            <wp:posOffset>-449580</wp:posOffset>
          </wp:positionV>
          <wp:extent cx="7552706" cy="10683071"/>
          <wp:effectExtent l="0" t="0" r="0" b="4445"/>
          <wp:wrapNone/>
          <wp:docPr id="94715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3745" name="Picture 947153745"/>
                  <pic:cNvPicPr/>
                </pic:nvPicPr>
                <pic:blipFill>
                  <a:blip r:embed="rId1">
                    <a:extLst>
                      <a:ext uri="{28A0092B-C50C-407E-A947-70E740481C1C}">
                        <a14:useLocalDpi xmlns:a14="http://schemas.microsoft.com/office/drawing/2010/main" val="0"/>
                      </a:ext>
                    </a:extLst>
                  </a:blip>
                  <a:stretch>
                    <a:fillRect/>
                  </a:stretch>
                </pic:blipFill>
                <pic:spPr>
                  <a:xfrm>
                    <a:off x="0" y="0"/>
                    <a:ext cx="7552706" cy="106830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2FE4"/>
    <w:multiLevelType w:val="hybridMultilevel"/>
    <w:tmpl w:val="C98C83FA"/>
    <w:lvl w:ilvl="0" w:tplc="E6CA835A">
      <w:start w:val="1"/>
      <w:numFmt w:val="bullet"/>
      <w:lvlText w:val=""/>
      <w:lvlJc w:val="left"/>
      <w:pPr>
        <w:ind w:left="720" w:hanging="360"/>
      </w:pPr>
      <w:rPr>
        <w:rFonts w:ascii="Arial" w:hAnsi="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A26F3B"/>
    <w:multiLevelType w:val="hybridMultilevel"/>
    <w:tmpl w:val="F38270FE"/>
    <w:lvl w:ilvl="0" w:tplc="BBE841A0">
      <w:start w:val="1"/>
      <w:numFmt w:val="bullet"/>
      <w:lvlText w:val="•"/>
      <w:lvlJc w:val="left"/>
      <w:pPr>
        <w:ind w:left="720" w:hanging="360"/>
      </w:pPr>
      <w:rPr>
        <w:rFonts w:ascii="Arial" w:hAnsi="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5B510C"/>
    <w:multiLevelType w:val="hybridMultilevel"/>
    <w:tmpl w:val="0306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74771"/>
    <w:multiLevelType w:val="hybridMultilevel"/>
    <w:tmpl w:val="5960136C"/>
    <w:lvl w:ilvl="0" w:tplc="C99E5EAA">
      <w:start w:val="1"/>
      <w:numFmt w:val="bullet"/>
      <w:lvlText w:val="•"/>
      <w:lvlJc w:val="left"/>
      <w:pPr>
        <w:ind w:left="720" w:hanging="360"/>
      </w:pPr>
      <w:rPr>
        <w:rFonts w:ascii="Arial" w:hAnsi="Arial" w:hint="default"/>
        <w:b/>
        <w:i w:val="0"/>
        <w:spacing w:val="0"/>
        <w14:numSpacing w14:val="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6723D8F"/>
    <w:multiLevelType w:val="hybridMultilevel"/>
    <w:tmpl w:val="CA84BAEE"/>
    <w:lvl w:ilvl="0" w:tplc="BBE841A0">
      <w:start w:val="1"/>
      <w:numFmt w:val="bullet"/>
      <w:lvlText w:val="•"/>
      <w:lvlJc w:val="left"/>
      <w:pPr>
        <w:ind w:left="720" w:hanging="360"/>
      </w:pPr>
      <w:rPr>
        <w:rFonts w:ascii="Arial" w:hAnsi="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1241320"/>
    <w:multiLevelType w:val="hybridMultilevel"/>
    <w:tmpl w:val="8A00C4EC"/>
    <w:lvl w:ilvl="0" w:tplc="2304AB82">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2D00F50"/>
    <w:multiLevelType w:val="hybridMultilevel"/>
    <w:tmpl w:val="7376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C7F05"/>
    <w:multiLevelType w:val="hybridMultilevel"/>
    <w:tmpl w:val="2626C916"/>
    <w:lvl w:ilvl="0" w:tplc="BBE841A0">
      <w:start w:val="1"/>
      <w:numFmt w:val="bullet"/>
      <w:lvlText w:val="•"/>
      <w:lvlJc w:val="left"/>
      <w:pPr>
        <w:ind w:left="720" w:hanging="360"/>
      </w:pPr>
      <w:rPr>
        <w:rFonts w:ascii="Arial" w:hAnsi="Aria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01638956">
    <w:abstractNumId w:val="6"/>
  </w:num>
  <w:num w:numId="2" w16cid:durableId="232811694">
    <w:abstractNumId w:val="2"/>
  </w:num>
  <w:num w:numId="3" w16cid:durableId="38288576">
    <w:abstractNumId w:val="0"/>
  </w:num>
  <w:num w:numId="4" w16cid:durableId="1882399120">
    <w:abstractNumId w:val="5"/>
  </w:num>
  <w:num w:numId="5" w16cid:durableId="984317693">
    <w:abstractNumId w:val="7"/>
  </w:num>
  <w:num w:numId="6" w16cid:durableId="1877620637">
    <w:abstractNumId w:val="3"/>
  </w:num>
  <w:num w:numId="7" w16cid:durableId="54934061">
    <w:abstractNumId w:val="1"/>
  </w:num>
  <w:num w:numId="8" w16cid:durableId="1243447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862"/>
    <w:rsid w:val="00004A83"/>
    <w:rsid w:val="00023D1B"/>
    <w:rsid w:val="00024025"/>
    <w:rsid w:val="00042A01"/>
    <w:rsid w:val="00057D25"/>
    <w:rsid w:val="000900F2"/>
    <w:rsid w:val="000A3337"/>
    <w:rsid w:val="000B3497"/>
    <w:rsid w:val="000E582B"/>
    <w:rsid w:val="00100378"/>
    <w:rsid w:val="00116B95"/>
    <w:rsid w:val="00136BBD"/>
    <w:rsid w:val="001468BE"/>
    <w:rsid w:val="00160639"/>
    <w:rsid w:val="00167AC7"/>
    <w:rsid w:val="00193B5E"/>
    <w:rsid w:val="001A6D3E"/>
    <w:rsid w:val="0020027D"/>
    <w:rsid w:val="00202394"/>
    <w:rsid w:val="00204DCE"/>
    <w:rsid w:val="00205471"/>
    <w:rsid w:val="00205A4A"/>
    <w:rsid w:val="002140CF"/>
    <w:rsid w:val="00227E1E"/>
    <w:rsid w:val="00267ADD"/>
    <w:rsid w:val="00272F13"/>
    <w:rsid w:val="002A11A1"/>
    <w:rsid w:val="002A261A"/>
    <w:rsid w:val="002A3CB8"/>
    <w:rsid w:val="002A61FB"/>
    <w:rsid w:val="002C1030"/>
    <w:rsid w:val="002C1AC8"/>
    <w:rsid w:val="002C78E8"/>
    <w:rsid w:val="002E240E"/>
    <w:rsid w:val="002E42D6"/>
    <w:rsid w:val="00310949"/>
    <w:rsid w:val="003159A0"/>
    <w:rsid w:val="0032356D"/>
    <w:rsid w:val="00351F82"/>
    <w:rsid w:val="00352D29"/>
    <w:rsid w:val="003569FC"/>
    <w:rsid w:val="00391BB2"/>
    <w:rsid w:val="003940C2"/>
    <w:rsid w:val="003B3686"/>
    <w:rsid w:val="003E35F5"/>
    <w:rsid w:val="0043267E"/>
    <w:rsid w:val="00441EDF"/>
    <w:rsid w:val="00483751"/>
    <w:rsid w:val="004931D7"/>
    <w:rsid w:val="004970E1"/>
    <w:rsid w:val="004B65B7"/>
    <w:rsid w:val="004D372D"/>
    <w:rsid w:val="00500A3A"/>
    <w:rsid w:val="00503934"/>
    <w:rsid w:val="00507B6B"/>
    <w:rsid w:val="00510F95"/>
    <w:rsid w:val="005210F5"/>
    <w:rsid w:val="005403F8"/>
    <w:rsid w:val="00567970"/>
    <w:rsid w:val="00571F9C"/>
    <w:rsid w:val="00576F99"/>
    <w:rsid w:val="00584722"/>
    <w:rsid w:val="005E3204"/>
    <w:rsid w:val="0061797D"/>
    <w:rsid w:val="0062423A"/>
    <w:rsid w:val="0065020C"/>
    <w:rsid w:val="00671EFD"/>
    <w:rsid w:val="00673E04"/>
    <w:rsid w:val="00690D13"/>
    <w:rsid w:val="006A3792"/>
    <w:rsid w:val="006B492C"/>
    <w:rsid w:val="006B4CD5"/>
    <w:rsid w:val="006B6F1F"/>
    <w:rsid w:val="00753F8B"/>
    <w:rsid w:val="007734EC"/>
    <w:rsid w:val="007B52A1"/>
    <w:rsid w:val="007D26BD"/>
    <w:rsid w:val="007D2C49"/>
    <w:rsid w:val="007E351F"/>
    <w:rsid w:val="00810271"/>
    <w:rsid w:val="00855883"/>
    <w:rsid w:val="00867C01"/>
    <w:rsid w:val="0087059E"/>
    <w:rsid w:val="00875F5B"/>
    <w:rsid w:val="00893058"/>
    <w:rsid w:val="008A2AC3"/>
    <w:rsid w:val="008A7B06"/>
    <w:rsid w:val="008B5514"/>
    <w:rsid w:val="008F0311"/>
    <w:rsid w:val="008F330F"/>
    <w:rsid w:val="00902A61"/>
    <w:rsid w:val="00903B4D"/>
    <w:rsid w:val="00910398"/>
    <w:rsid w:val="009603B7"/>
    <w:rsid w:val="00967596"/>
    <w:rsid w:val="00996848"/>
    <w:rsid w:val="009978DE"/>
    <w:rsid w:val="009C48E0"/>
    <w:rsid w:val="009C4EB9"/>
    <w:rsid w:val="009D56E5"/>
    <w:rsid w:val="00A05E74"/>
    <w:rsid w:val="00A07A09"/>
    <w:rsid w:val="00A3700A"/>
    <w:rsid w:val="00A413B6"/>
    <w:rsid w:val="00A46A3F"/>
    <w:rsid w:val="00A82C79"/>
    <w:rsid w:val="00A87C2F"/>
    <w:rsid w:val="00AA58FD"/>
    <w:rsid w:val="00AB7095"/>
    <w:rsid w:val="00B40E6E"/>
    <w:rsid w:val="00B46D49"/>
    <w:rsid w:val="00B51E59"/>
    <w:rsid w:val="00B52AC7"/>
    <w:rsid w:val="00B64EDB"/>
    <w:rsid w:val="00C2512F"/>
    <w:rsid w:val="00C6276A"/>
    <w:rsid w:val="00C66540"/>
    <w:rsid w:val="00C83FFF"/>
    <w:rsid w:val="00C87265"/>
    <w:rsid w:val="00C9584B"/>
    <w:rsid w:val="00CA4076"/>
    <w:rsid w:val="00CC3951"/>
    <w:rsid w:val="00CD3DDC"/>
    <w:rsid w:val="00CD7F8F"/>
    <w:rsid w:val="00CE1B33"/>
    <w:rsid w:val="00CF0267"/>
    <w:rsid w:val="00CF17B1"/>
    <w:rsid w:val="00CF1F02"/>
    <w:rsid w:val="00D0272E"/>
    <w:rsid w:val="00D1045D"/>
    <w:rsid w:val="00D24427"/>
    <w:rsid w:val="00D507E8"/>
    <w:rsid w:val="00D64BF3"/>
    <w:rsid w:val="00D71EEB"/>
    <w:rsid w:val="00D76664"/>
    <w:rsid w:val="00D84930"/>
    <w:rsid w:val="00DB6E72"/>
    <w:rsid w:val="00E233E8"/>
    <w:rsid w:val="00E32014"/>
    <w:rsid w:val="00E4213B"/>
    <w:rsid w:val="00E60605"/>
    <w:rsid w:val="00E6303D"/>
    <w:rsid w:val="00E73CCA"/>
    <w:rsid w:val="00E82A92"/>
    <w:rsid w:val="00E90AB1"/>
    <w:rsid w:val="00E954B1"/>
    <w:rsid w:val="00EB1915"/>
    <w:rsid w:val="00EB239B"/>
    <w:rsid w:val="00ED0B7F"/>
    <w:rsid w:val="00EE4084"/>
    <w:rsid w:val="00EF04BF"/>
    <w:rsid w:val="00F03929"/>
    <w:rsid w:val="00F4229D"/>
    <w:rsid w:val="00F46EA5"/>
    <w:rsid w:val="00F643C9"/>
    <w:rsid w:val="00F67D55"/>
    <w:rsid w:val="00F73563"/>
    <w:rsid w:val="00FA284B"/>
    <w:rsid w:val="00FA36AF"/>
    <w:rsid w:val="00FC17A8"/>
    <w:rsid w:val="00FC3862"/>
    <w:rsid w:val="00FC3A29"/>
    <w:rsid w:val="00FF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AE307"/>
  <w15:docId w15:val="{7CC965A9-7A9A-40E3-8F79-E47D3155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300" w:lineRule="auto"/>
    </w:pPr>
    <w:rPr>
      <w:rFonts w:ascii="Arial" w:hAnsi="Arial"/>
      <w:sz w:val="24"/>
    </w:rPr>
  </w:style>
  <w:style w:type="paragraph" w:styleId="Heading1">
    <w:name w:val="heading 1"/>
    <w:basedOn w:val="Normal"/>
    <w:next w:val="Normal"/>
    <w:uiPriority w:val="9"/>
    <w:qFormat/>
    <w:pPr>
      <w:keepNext/>
      <w:keepLines/>
      <w:spacing w:before="360" w:after="120"/>
      <w:outlineLvl w:val="0"/>
    </w:pPr>
    <w:rPr>
      <w:rFonts w:eastAsia="Times New Roman"/>
      <w:b/>
      <w:color w:val="EE7623"/>
      <w:sz w:val="40"/>
      <w:szCs w:val="40"/>
    </w:rPr>
  </w:style>
  <w:style w:type="paragraph" w:styleId="Heading2">
    <w:name w:val="heading 2"/>
    <w:basedOn w:val="Normal"/>
    <w:next w:val="Normal"/>
    <w:link w:val="Heading2Char1"/>
    <w:uiPriority w:val="9"/>
    <w:unhideWhenUsed/>
    <w:qFormat/>
    <w:rsid w:val="00042A01"/>
    <w:pPr>
      <w:keepNext/>
      <w:keepLines/>
      <w:spacing w:before="160" w:after="120"/>
      <w:outlineLvl w:val="1"/>
    </w:pPr>
    <w:rPr>
      <w:rFonts w:eastAsia="Times New Roman"/>
      <w:b/>
      <w:color w:val="F6A117"/>
      <w:sz w:val="28"/>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2E74B5"/>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2E74B5"/>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2E74B5"/>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Times New Roman" w:hAnsi="Arial" w:cs="Times New Roman"/>
      <w:b/>
      <w:color w:val="EE7623"/>
      <w:sz w:val="40"/>
      <w:szCs w:val="40"/>
    </w:rPr>
  </w:style>
  <w:style w:type="character" w:customStyle="1" w:styleId="Heading2Char">
    <w:name w:val="Heading 2 Char"/>
    <w:basedOn w:val="DefaultParagraphFont"/>
    <w:rPr>
      <w:rFonts w:ascii="Arial" w:eastAsia="Times New Roman" w:hAnsi="Arial" w:cs="Times New Roman"/>
      <w:b/>
      <w:color w:val="F6A117"/>
      <w:sz w:val="28"/>
      <w:szCs w:val="32"/>
    </w:rPr>
  </w:style>
  <w:style w:type="character" w:customStyle="1" w:styleId="Heading3Char">
    <w:name w:val="Heading 3 Char"/>
    <w:basedOn w:val="DefaultParagraphFont"/>
    <w:rPr>
      <w:rFonts w:eastAsia="Times New Roman" w:cs="Times New Roman"/>
      <w:color w:val="2E74B5"/>
      <w:sz w:val="28"/>
      <w:szCs w:val="28"/>
    </w:rPr>
  </w:style>
  <w:style w:type="character" w:customStyle="1" w:styleId="Heading4Char">
    <w:name w:val="Heading 4 Char"/>
    <w:basedOn w:val="DefaultParagraphFont"/>
    <w:rPr>
      <w:rFonts w:eastAsia="Times New Roman" w:cs="Times New Roman"/>
      <w:i/>
      <w:iCs/>
      <w:color w:val="2E74B5"/>
    </w:rPr>
  </w:style>
  <w:style w:type="character" w:customStyle="1" w:styleId="Heading5Char">
    <w:name w:val="Heading 5 Char"/>
    <w:basedOn w:val="DefaultParagraphFont"/>
    <w:rPr>
      <w:rFonts w:eastAsia="Times New Roman" w:cs="Times New Roman"/>
      <w:color w:val="2E74B5"/>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rPr>
      <w:i/>
      <w:iCs/>
      <w:color w:val="2E74B5"/>
    </w:rPr>
  </w:style>
  <w:style w:type="paragraph" w:styleId="IntenseQuote">
    <w:name w:val="Intense Quote"/>
    <w:basedOn w:val="Normal"/>
    <w:next w:val="Normal"/>
    <w:pPr>
      <w:pBdr>
        <w:top w:val="single" w:sz="4" w:space="10" w:color="2E74B5"/>
        <w:bottom w:val="single" w:sz="4" w:space="10" w:color="2E74B5"/>
      </w:pBdr>
      <w:spacing w:before="360" w:after="360"/>
      <w:ind w:left="864" w:right="864"/>
      <w:jc w:val="center"/>
    </w:pPr>
    <w:rPr>
      <w:i/>
      <w:iCs/>
      <w:color w:val="2E74B5"/>
    </w:rPr>
  </w:style>
  <w:style w:type="character" w:customStyle="1" w:styleId="IntenseQuoteChar">
    <w:name w:val="Intense Quote Char"/>
    <w:basedOn w:val="DefaultParagraphFont"/>
    <w:rPr>
      <w:i/>
      <w:iCs/>
      <w:color w:val="2E74B5"/>
    </w:rPr>
  </w:style>
  <w:style w:type="character" w:styleId="IntenseReference">
    <w:name w:val="Intense Reference"/>
    <w:basedOn w:val="DefaultParagraphFont"/>
    <w:rPr>
      <w:b/>
      <w:bCs/>
      <w:smallCaps/>
      <w:color w:val="2E74B5"/>
      <w:spacing w:val="5"/>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hAnsi="Arial"/>
      <w:sz w:val="24"/>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rFonts w:ascii="Arial" w:hAnsi="Arial"/>
      <w:sz w:val="24"/>
    </w:rPr>
  </w:style>
  <w:style w:type="character" w:styleId="Hyperlink">
    <w:name w:val="Hyperlink"/>
    <w:basedOn w:val="DefaultParagraphFont"/>
    <w:uiPriority w:val="99"/>
    <w:unhideWhenUsed/>
    <w:rsid w:val="00042A01"/>
    <w:rPr>
      <w:color w:val="0563C1" w:themeColor="hyperlink"/>
      <w:u w:val="single"/>
    </w:rPr>
  </w:style>
  <w:style w:type="character" w:customStyle="1" w:styleId="text">
    <w:name w:val="text"/>
    <w:basedOn w:val="DefaultParagraphFont"/>
    <w:rsid w:val="00042A01"/>
  </w:style>
  <w:style w:type="table" w:styleId="TableGrid">
    <w:name w:val="Table Grid"/>
    <w:basedOn w:val="TableNormal"/>
    <w:uiPriority w:val="39"/>
    <w:rsid w:val="00042A01"/>
    <w:pPr>
      <w:autoSpaceDN/>
      <w:spacing w:after="0" w:line="240" w:lineRule="auto"/>
    </w:pPr>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2A01"/>
    <w:rPr>
      <w:sz w:val="16"/>
      <w:szCs w:val="16"/>
    </w:rPr>
  </w:style>
  <w:style w:type="paragraph" w:styleId="NormalWeb">
    <w:name w:val="Normal (Web)"/>
    <w:basedOn w:val="Normal"/>
    <w:uiPriority w:val="99"/>
    <w:unhideWhenUsed/>
    <w:rsid w:val="00042A01"/>
    <w:pPr>
      <w:suppressAutoHyphens w:val="0"/>
      <w:autoSpaceDN/>
      <w:spacing w:before="100" w:beforeAutospacing="1" w:after="100" w:afterAutospacing="1" w:line="240" w:lineRule="auto"/>
    </w:pPr>
    <w:rPr>
      <w:rFonts w:ascii="Times New Roman" w:eastAsia="Times New Roman" w:hAnsi="Times New Roman"/>
      <w:kern w:val="0"/>
      <w:szCs w:val="24"/>
      <w:lang w:eastAsia="en-GB"/>
    </w:rPr>
  </w:style>
  <w:style w:type="paragraph" w:customStyle="1" w:styleId="Heading2Italic">
    <w:name w:val="Heading 2 (Italic)"/>
    <w:basedOn w:val="Heading2"/>
    <w:link w:val="Heading2ItalicChar"/>
    <w:rsid w:val="00042A01"/>
    <w:rPr>
      <w:i/>
    </w:rPr>
  </w:style>
  <w:style w:type="character" w:customStyle="1" w:styleId="Heading2Char1">
    <w:name w:val="Heading 2 Char1"/>
    <w:basedOn w:val="DefaultParagraphFont"/>
    <w:link w:val="Heading2"/>
    <w:uiPriority w:val="9"/>
    <w:rsid w:val="00042A01"/>
    <w:rPr>
      <w:rFonts w:ascii="Arial" w:eastAsia="Times New Roman" w:hAnsi="Arial"/>
      <w:b/>
      <w:color w:val="F6A117"/>
      <w:sz w:val="28"/>
      <w:szCs w:val="32"/>
    </w:rPr>
  </w:style>
  <w:style w:type="character" w:customStyle="1" w:styleId="Heading2ItalicChar">
    <w:name w:val="Heading 2 (Italic) Char"/>
    <w:basedOn w:val="Heading2Char1"/>
    <w:link w:val="Heading2Italic"/>
    <w:rsid w:val="00042A01"/>
    <w:rPr>
      <w:rFonts w:ascii="Arial" w:eastAsia="Times New Roman" w:hAnsi="Arial"/>
      <w:b/>
      <w:i/>
      <w:color w:val="F6A117"/>
      <w:sz w:val="28"/>
      <w:szCs w:val="32"/>
    </w:rPr>
  </w:style>
  <w:style w:type="paragraph" w:styleId="NoSpacing">
    <w:name w:val="No Spacing"/>
    <w:uiPriority w:val="1"/>
    <w:qFormat/>
    <w:rsid w:val="00193B5E"/>
    <w:pPr>
      <w:suppressAutoHyphens/>
      <w:spacing w:after="0" w:line="240" w:lineRule="auto"/>
    </w:pPr>
    <w:rPr>
      <w:rFonts w:ascii="Arial" w:hAnsi="Arial"/>
      <w:sz w:val="24"/>
    </w:rPr>
  </w:style>
  <w:style w:type="paragraph" w:styleId="Revision">
    <w:name w:val="Revision"/>
    <w:hidden/>
    <w:uiPriority w:val="99"/>
    <w:semiHidden/>
    <w:rsid w:val="00193B5E"/>
    <w:pPr>
      <w:autoSpaceDN/>
      <w:spacing w:after="0" w:line="240" w:lineRule="auto"/>
    </w:pPr>
    <w:rPr>
      <w:rFonts w:ascii="Arial" w:hAnsi="Arial"/>
      <w:sz w:val="24"/>
    </w:rPr>
  </w:style>
  <w:style w:type="table" w:styleId="TableGridLight">
    <w:name w:val="Grid Table Light"/>
    <w:basedOn w:val="TableNormal"/>
    <w:uiPriority w:val="40"/>
    <w:rsid w:val="004B65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UnresolvedMention">
    <w:name w:val="Unresolved Mention"/>
    <w:basedOn w:val="DefaultParagraphFont"/>
    <w:uiPriority w:val="99"/>
    <w:semiHidden/>
    <w:unhideWhenUsed/>
    <w:rsid w:val="00315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Rh6aciwnTQM" TargetMode="External"/><Relationship Id="rId13" Type="http://schemas.openxmlformats.org/officeDocument/2006/relationships/hyperlink" Target="https://methodist.org.uk/Action"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oventrycathedral.org.uk/reconciliation/reconciliation-ministry/litany-of-reconciliation" TargetMode="External"/><Relationship Id="rId17" Type="http://schemas.openxmlformats.org/officeDocument/2006/relationships/hyperlink" Target="https://methodist.org.uk/easter-offering" TargetMode="External"/><Relationship Id="rId2" Type="http://schemas.openxmlformats.org/officeDocument/2006/relationships/numbering" Target="numbering.xml"/><Relationship Id="rId16" Type="http://schemas.openxmlformats.org/officeDocument/2006/relationships/hyperlink" Target="https://methodist.org.uk/Safeguard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1wmj-nw00BM?si=GY31A_bPy-d9LMQ9" TargetMode="External"/><Relationship Id="rId5" Type="http://schemas.openxmlformats.org/officeDocument/2006/relationships/webSettings" Target="webSettings.xml"/><Relationship Id="rId15" Type="http://schemas.openxmlformats.org/officeDocument/2006/relationships/hyperlink" Target="https://methodist.org.uk/Global-Relationships" TargetMode="External"/><Relationship Id="rId23" Type="http://schemas.openxmlformats.org/officeDocument/2006/relationships/theme" Target="theme/theme1.xml"/><Relationship Id="rId10" Type="http://schemas.openxmlformats.org/officeDocument/2006/relationships/hyperlink" Target="https://youtu.be/Lgj2l3wBdy8?si=4MU0q_6Ad8-Fb-2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G6F1omXtDz0?si=Cqi82vmI9D5AnzWO" TargetMode="External"/><Relationship Id="rId14" Type="http://schemas.openxmlformats.org/officeDocument/2006/relationships/hyperlink" Target="https://methodist.org.uk/SocialJustic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E96C3-845F-4A9A-9D47-824E291E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4931</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The Methodist Church</Company>
  <LinksUpToDate>false</LinksUpToDate>
  <CharactersWithSpaces>32973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Morris</dc:creator>
  <dc:description/>
  <cp:lastModifiedBy>Bronwen Braisdell</cp:lastModifiedBy>
  <cp:revision>2</cp:revision>
  <dcterms:created xsi:type="dcterms:W3CDTF">2026-03-02T11:03:00Z</dcterms:created>
  <dcterms:modified xsi:type="dcterms:W3CDTF">2026-03-02T11:03:00Z</dcterms:modified>
</cp:coreProperties>
</file>